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50" w:rsidRPr="00493350" w:rsidRDefault="00493350" w:rsidP="00493350">
      <w:pPr>
        <w:jc w:val="both"/>
        <w:rPr>
          <w:b/>
        </w:rPr>
      </w:pPr>
      <w:r w:rsidRPr="00493350">
        <w:rPr>
          <w:b/>
        </w:rPr>
        <w:t>Цель и задачи воспитания и социализации обучающихся</w:t>
      </w:r>
    </w:p>
    <w:p w:rsidR="00493350" w:rsidRDefault="00493350" w:rsidP="00493350">
      <w:pPr>
        <w:jc w:val="both"/>
      </w:pPr>
      <w:r>
        <w:t>Целью воспитания и социализации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493350" w:rsidRDefault="00493350" w:rsidP="00493350">
      <w:pPr>
        <w:jc w:val="both"/>
      </w:pPr>
      <w:r>
        <w:t>На ступени основного общего образования для достижения поставленной цели воспитания и социализации обучающихся решаются следующие задачи.</w:t>
      </w:r>
    </w:p>
    <w:p w:rsidR="00493350" w:rsidRDefault="00493350" w:rsidP="00493350">
      <w:pPr>
        <w:jc w:val="both"/>
      </w:pPr>
      <w:r>
        <w:t>В области формирования личностной культуры:</w:t>
      </w:r>
    </w:p>
    <w:p w:rsidR="00493350" w:rsidRDefault="00493350" w:rsidP="00493350">
      <w:pPr>
        <w:jc w:val="both"/>
      </w:pPr>
      <w: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493350" w:rsidRDefault="00493350" w:rsidP="00493350">
      <w:pPr>
        <w:jc w:val="both"/>
      </w:pPr>
      <w: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493350" w:rsidRDefault="00493350" w:rsidP="00493350">
      <w:pPr>
        <w:jc w:val="both"/>
      </w:pPr>
      <w:r>
        <w:t>• формирование основ нравственного самосознания личности (совести) —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493350" w:rsidRDefault="00493350" w:rsidP="00493350">
      <w:pPr>
        <w:jc w:val="both"/>
      </w:pPr>
      <w:r>
        <w:t>• формирование нравственного смысла учения, социально</w:t>
      </w:r>
      <w:r w:rsidR="007E7B98">
        <w:t>-</w:t>
      </w:r>
      <w:r>
        <w:t>ориентир</w:t>
      </w:r>
      <w:r w:rsidR="007E7B98">
        <w:t>ован</w:t>
      </w:r>
      <w:r>
        <w:t>ной и общественно полезной деятельности;</w:t>
      </w:r>
    </w:p>
    <w:p w:rsidR="00493350" w:rsidRDefault="00493350" w:rsidP="00493350">
      <w:pPr>
        <w:jc w:val="both"/>
      </w:pPr>
      <w:r>
        <w:t>• формирование морали —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493350" w:rsidRDefault="00493350" w:rsidP="00493350">
      <w:pPr>
        <w:jc w:val="both"/>
      </w:pPr>
      <w:r>
        <w:t>• усвоение обучающимся базовых национальных ценностей, духовных традиций народов России;</w:t>
      </w:r>
    </w:p>
    <w:p w:rsidR="00493350" w:rsidRDefault="00493350" w:rsidP="00493350">
      <w:pPr>
        <w:jc w:val="both"/>
      </w:pPr>
      <w:r>
        <w:t>• укрепление у подростка позитивной нравственной самооценки, самоуважения и жизненного оптимизма;</w:t>
      </w:r>
    </w:p>
    <w:p w:rsidR="00493350" w:rsidRDefault="00493350" w:rsidP="00493350">
      <w:pPr>
        <w:jc w:val="both"/>
      </w:pPr>
      <w:r>
        <w:t>• развитие эстетических потребностей, ценностей и чувств;</w:t>
      </w:r>
    </w:p>
    <w:p w:rsidR="00493350" w:rsidRDefault="00493350" w:rsidP="00493350">
      <w:pPr>
        <w:jc w:val="both"/>
      </w:pPr>
      <w:r>
        <w:t>• 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поступкам;</w:t>
      </w:r>
    </w:p>
    <w:p w:rsidR="00493350" w:rsidRDefault="00493350" w:rsidP="00493350">
      <w:pPr>
        <w:jc w:val="both"/>
      </w:pPr>
      <w:r>
        <w:t>• 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493350" w:rsidRDefault="00493350" w:rsidP="00493350">
      <w:pPr>
        <w:jc w:val="both"/>
      </w:pPr>
      <w:r>
        <w:t>• развитие трудолюбия, способности к преодолению трудностей, целеустремлённости и настойчивости в достижении результата;</w:t>
      </w:r>
    </w:p>
    <w:p w:rsidR="00493350" w:rsidRDefault="00493350" w:rsidP="00493350">
      <w:pPr>
        <w:jc w:val="both"/>
      </w:pPr>
      <w:r>
        <w:t>• 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493350" w:rsidRDefault="00493350" w:rsidP="00493350">
      <w:pPr>
        <w:jc w:val="both"/>
      </w:pPr>
      <w:r>
        <w:t>• 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493350" w:rsidRDefault="00493350" w:rsidP="00493350">
      <w:pPr>
        <w:jc w:val="both"/>
      </w:pPr>
      <w:r>
        <w:lastRenderedPageBreak/>
        <w:t>• 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493350" w:rsidRDefault="00493350" w:rsidP="00493350">
      <w:pPr>
        <w:jc w:val="both"/>
      </w:pPr>
      <w:r>
        <w:t>• формирование экологической культуры, культуры здорового и безопасного образа жизни.</w:t>
      </w:r>
    </w:p>
    <w:p w:rsidR="00493350" w:rsidRDefault="00493350" w:rsidP="00493350">
      <w:pPr>
        <w:jc w:val="both"/>
      </w:pPr>
      <w:r>
        <w:t>В области формирования социальной культуры:</w:t>
      </w:r>
    </w:p>
    <w:p w:rsidR="00493350" w:rsidRDefault="00493350" w:rsidP="00493350">
      <w:pPr>
        <w:jc w:val="both"/>
      </w:pPr>
      <w:r>
        <w:t>• 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493350" w:rsidRDefault="00493350" w:rsidP="00493350">
      <w:pPr>
        <w:jc w:val="both"/>
      </w:pPr>
      <w:r>
        <w:t>• укрепление веры в Россию, чувства личной ответственности за Отечество, заботы о процветании своей страны;</w:t>
      </w:r>
    </w:p>
    <w:p w:rsidR="00493350" w:rsidRDefault="00493350" w:rsidP="00493350">
      <w:pPr>
        <w:jc w:val="both"/>
      </w:pPr>
      <w:r>
        <w:t>• развитие патриотизма и гражданской солидарности;</w:t>
      </w:r>
    </w:p>
    <w:p w:rsidR="00493350" w:rsidRDefault="00493350" w:rsidP="00493350">
      <w:pPr>
        <w:jc w:val="both"/>
      </w:pPr>
      <w:r>
        <w:t>• 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493350" w:rsidRDefault="00493350" w:rsidP="00493350">
      <w:pPr>
        <w:jc w:val="both"/>
      </w:pPr>
      <w:r>
        <w:t>• 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493350" w:rsidRDefault="00493350" w:rsidP="00493350">
      <w:pPr>
        <w:jc w:val="both"/>
      </w:pPr>
      <w:r>
        <w:t>• 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493350" w:rsidRDefault="00493350" w:rsidP="00493350">
      <w:pPr>
        <w:jc w:val="both"/>
      </w:pPr>
      <w:r>
        <w:t>• укрепление доверия к другим людям, институтам гражданского общества, государству;</w:t>
      </w:r>
    </w:p>
    <w:p w:rsidR="00493350" w:rsidRDefault="00493350" w:rsidP="00493350">
      <w:pPr>
        <w:jc w:val="both"/>
      </w:pPr>
      <w:r>
        <w:t>•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493350" w:rsidRDefault="00493350" w:rsidP="00493350">
      <w:pPr>
        <w:jc w:val="both"/>
      </w:pPr>
      <w:r>
        <w:t>• усвоение гуманистических и демократических ценностных ориентаций;</w:t>
      </w:r>
    </w:p>
    <w:p w:rsidR="00493350" w:rsidRDefault="00493350" w:rsidP="00493350">
      <w:pPr>
        <w:jc w:val="both"/>
      </w:pPr>
      <w:r>
        <w:t>• 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493350" w:rsidRDefault="00493350" w:rsidP="00493350">
      <w:pPr>
        <w:jc w:val="both"/>
      </w:pPr>
      <w:r>
        <w:t>• 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493350" w:rsidRDefault="00493350" w:rsidP="00493350">
      <w:pPr>
        <w:jc w:val="both"/>
      </w:pPr>
      <w:r>
        <w:t>В области формирования семейной культуры:</w:t>
      </w:r>
    </w:p>
    <w:p w:rsidR="00493350" w:rsidRDefault="00493350" w:rsidP="00493350">
      <w:pPr>
        <w:jc w:val="both"/>
      </w:pPr>
      <w:r>
        <w:t>• укрепление отношения к семье как основе российского общества;</w:t>
      </w:r>
    </w:p>
    <w:p w:rsidR="00493350" w:rsidRDefault="00493350" w:rsidP="00493350">
      <w:pPr>
        <w:jc w:val="both"/>
      </w:pPr>
      <w:r>
        <w:t>• формирование представлений о значении семьи для устойчивого и успешного развития человека;</w:t>
      </w:r>
    </w:p>
    <w:p w:rsidR="00493350" w:rsidRDefault="00493350" w:rsidP="00493350">
      <w:pPr>
        <w:jc w:val="both"/>
      </w:pPr>
      <w:r>
        <w:t>• укрепление у обучающегося уважительного отношения к родителям, осознанного, заботливого отношения к старшим и младшим;</w:t>
      </w:r>
    </w:p>
    <w:p w:rsidR="00493350" w:rsidRDefault="00493350" w:rsidP="00493350">
      <w:pPr>
        <w:jc w:val="both"/>
      </w:pPr>
      <w:r>
        <w:t>• 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493350" w:rsidRDefault="00493350" w:rsidP="00493350">
      <w:pPr>
        <w:jc w:val="both"/>
      </w:pPr>
      <w:r>
        <w:lastRenderedPageBreak/>
        <w:t>• формирование начального опыта заботы о социально-психологическом благополучии своей семьи;</w:t>
      </w:r>
    </w:p>
    <w:p w:rsidR="00493350" w:rsidRDefault="00493350" w:rsidP="00493350">
      <w:pPr>
        <w:jc w:val="both"/>
      </w:pPr>
      <w:r>
        <w:t>• знание традиций своей семьи, культурно-исторических и этнических традиций семей своего народа, других народов России.</w:t>
      </w:r>
    </w:p>
    <w:p w:rsidR="00266D46" w:rsidRDefault="00493350" w:rsidP="00493350">
      <w:pPr>
        <w:jc w:val="both"/>
      </w:pPr>
      <w:r>
        <w:t xml:space="preserve">Образовательное учреждение может конкретизировать общие задачи духовно-нравственного развития, </w:t>
      </w:r>
      <w:bookmarkStart w:id="0" w:name="_GoBack"/>
      <w:bookmarkEnd w:id="0"/>
      <w:r w:rsidR="007E7B98">
        <w:t>воспитания и социализации,</w:t>
      </w:r>
      <w:r>
        <w:t xml:space="preserve"> обучающихся для более полного достижения цели духовно-нравственного развития, воспитания и социализации обучающихся (национального воспитательного идеала)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sectPr w:rsidR="0026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B9"/>
    <w:rsid w:val="00266D46"/>
    <w:rsid w:val="00493350"/>
    <w:rsid w:val="007E7B98"/>
    <w:rsid w:val="00CF14B9"/>
    <w:rsid w:val="00D8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A435"/>
  <w15:chartTrackingRefBased/>
  <w15:docId w15:val="{88DB9E50-91BB-46E0-82E3-D5125572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user</cp:lastModifiedBy>
  <cp:revision>4</cp:revision>
  <dcterms:created xsi:type="dcterms:W3CDTF">2022-04-20T06:01:00Z</dcterms:created>
  <dcterms:modified xsi:type="dcterms:W3CDTF">2022-06-17T13:42:00Z</dcterms:modified>
</cp:coreProperties>
</file>