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F41A" w14:textId="77777777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>Утвержден</w:t>
      </w:r>
    </w:p>
    <w:p w14:paraId="668686CC" w14:textId="6C8EFF03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Приказом </w:t>
      </w:r>
      <w:r w:rsidR="004A4697">
        <w:rPr>
          <w:rFonts w:ascii="Times New Roman" w:hAnsi="Times New Roman"/>
          <w:color w:val="000000" w:themeColor="text1"/>
          <w:sz w:val="24"/>
          <w:szCs w:val="24"/>
        </w:rPr>
        <w:t>МКУ «УОМПС и Т»</w:t>
      </w:r>
    </w:p>
    <w:p w14:paraId="51EE3BE4" w14:textId="6308AFC5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0B201A">
        <w:rPr>
          <w:rFonts w:ascii="Times New Roman" w:hAnsi="Times New Roman"/>
          <w:color w:val="000000" w:themeColor="text1"/>
          <w:sz w:val="24"/>
          <w:szCs w:val="24"/>
        </w:rPr>
        <w:t>29.10.2021 г.</w:t>
      </w:r>
      <w:r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97304F"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201A">
        <w:rPr>
          <w:rFonts w:ascii="Times New Roman" w:hAnsi="Times New Roman"/>
          <w:color w:val="000000" w:themeColor="text1"/>
          <w:sz w:val="24"/>
          <w:szCs w:val="24"/>
        </w:rPr>
        <w:t>01-07/72</w:t>
      </w:r>
      <w:bookmarkStart w:id="0" w:name="_GoBack"/>
      <w:bookmarkEnd w:id="0"/>
    </w:p>
    <w:p w14:paraId="3B7C765D" w14:textId="77777777" w:rsidR="00C7305E" w:rsidRPr="00540094" w:rsidRDefault="00C7305E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D5B423" w14:textId="5BCC99D1" w:rsidR="00C7305E" w:rsidRPr="00540094" w:rsidRDefault="00733623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 МЕРОПРИЯТИЙ («ДОРОЖНАЯ КАРТА») </w:t>
      </w:r>
    </w:p>
    <w:p w14:paraId="116C8134" w14:textId="65D1D107" w:rsidR="00C7305E" w:rsidRPr="00540094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4A4697">
        <w:rPr>
          <w:rFonts w:ascii="Times New Roman" w:hAnsi="Times New Roman"/>
          <w:b/>
          <w:color w:val="000000" w:themeColor="text1"/>
          <w:sz w:val="24"/>
          <w:szCs w:val="24"/>
        </w:rPr>
        <w:t>МР «Цунтинский район»</w:t>
      </w: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AA55D3E" w14:textId="77777777" w:rsidR="00C7305E" w:rsidRPr="00540094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>в 20</w:t>
      </w:r>
      <w:r w:rsidR="00E9442A" w:rsidRPr="00540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9204AD" w:rsidRPr="0054009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83D03" w:rsidRPr="00540094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9204AD" w:rsidRPr="00540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083D03"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</w:p>
    <w:p w14:paraId="04F6D397" w14:textId="77777777" w:rsidR="00B311BD" w:rsidRPr="00540094" w:rsidRDefault="00B311BD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20" w:type="pct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5523"/>
        <w:gridCol w:w="2140"/>
        <w:gridCol w:w="2334"/>
      </w:tblGrid>
      <w:tr w:rsidR="00B115AF" w:rsidRPr="00540094" w14:paraId="523A9132" w14:textId="77777777" w:rsidTr="00E3586B">
        <w:trPr>
          <w:tblHeader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06F3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14:paraId="43B74981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BC0AA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B1BB1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21849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B115AF" w:rsidRPr="00540094" w14:paraId="7185AAE4" w14:textId="77777777" w:rsidTr="00E3586B">
        <w:trPr>
          <w:tblHeader/>
        </w:trPr>
        <w:tc>
          <w:tcPr>
            <w:tcW w:w="4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BE0FB90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1F9954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44A196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9BEA326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7305E" w:rsidRPr="00540094" w14:paraId="1D781229" w14:textId="77777777" w:rsidTr="00E3586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C74A45" w14:textId="77777777" w:rsidR="00733623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Меры по итогам анализа проведения госу</w:t>
            </w:r>
            <w:r w:rsidR="00733623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дарственной итоговой аттестации</w:t>
            </w:r>
          </w:p>
          <w:p w14:paraId="2FF9CE9C" w14:textId="467909EA" w:rsidR="00877A1B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образовательным программам среднего общего образования </w:t>
            </w:r>
            <w:r w:rsidR="00B311B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(ГИА)</w:t>
            </w:r>
            <w:r w:rsidR="00E87C5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7287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</w:t>
            </w:r>
            <w:r w:rsidR="001E000B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</w:t>
            </w:r>
            <w:r w:rsidR="00E9442A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E000B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B115AF" w:rsidRPr="00540094" w14:paraId="55EE5C5B" w14:textId="77777777" w:rsidTr="00E3586B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225D806B" w14:textId="77777777" w:rsidR="00877A1B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530" w:type="pct"/>
            <w:tcBorders>
              <w:top w:val="single" w:sz="12" w:space="0" w:color="auto"/>
            </w:tcBorders>
            <w:shd w:val="clear" w:color="auto" w:fill="auto"/>
          </w:tcPr>
          <w:p w14:paraId="78145452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и статистического анализа по итогам проведения государственной итоговой аттестации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ГИА)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образовательным программам среднего общего образования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– ГИА-11) в форме единого государственного экзамена (далее – ЕГЭ)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EF3CA9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совещании с главами муниципалитетов;</w:t>
            </w:r>
          </w:p>
          <w:p w14:paraId="29B100EB" w14:textId="500E726D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совещании 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руководителями муниципальных органов управлениям образованием;</w:t>
            </w:r>
          </w:p>
          <w:p w14:paraId="067CF1F8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муниципальными координаторами;</w:t>
            </w:r>
          </w:p>
          <w:p w14:paraId="025B6C39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руководителями образовательных организаций;</w:t>
            </w:r>
          </w:p>
          <w:p w14:paraId="085371D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совещаниях и семинарах с лицами, привлекаемыми к организации и проведению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ЕГЭ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4441D1C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педагогических советах;</w:t>
            </w:r>
          </w:p>
          <w:p w14:paraId="441D5BE8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 др. </w:t>
            </w:r>
          </w:p>
          <w:p w14:paraId="355BAC53" w14:textId="5463B44D" w:rsidR="000E5B8D" w:rsidRPr="00540094" w:rsidRDefault="00B311B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ринятие дополнительных организационных и технических мер по итогам недостатков и нарушений, выявленных при подготовке и проведении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ГИА 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shd w:val="clear" w:color="auto" w:fill="auto"/>
          </w:tcPr>
          <w:p w14:paraId="18EEC552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ноябрь 20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</w:tcPr>
          <w:p w14:paraId="05AB92AB" w14:textId="7206B606" w:rsidR="00B115AF" w:rsidRDefault="00B823B2" w:rsidP="00B11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МОУО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15F0924" w14:textId="1CCFFC17" w:rsidR="00877A1B" w:rsidRPr="00540094" w:rsidRDefault="006A25C5" w:rsidP="00B11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1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A730DF7" w14:textId="77777777" w:rsidTr="00E3586B">
        <w:tc>
          <w:tcPr>
            <w:tcW w:w="421" w:type="pct"/>
            <w:shd w:val="clear" w:color="auto" w:fill="auto"/>
          </w:tcPr>
          <w:p w14:paraId="3459E454" w14:textId="2AEC3B9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530" w:type="pct"/>
            <w:shd w:val="clear" w:color="auto" w:fill="auto"/>
          </w:tcPr>
          <w:p w14:paraId="7799391D" w14:textId="0AF03EAD" w:rsidR="008C7CFD" w:rsidRPr="00540094" w:rsidRDefault="008C7CFD" w:rsidP="00733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выездных семинаров, совещаний в муниципальных образованиях, 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которых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 допущен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наибольшее количество организационных и технологических ошибок при организац</w:t>
            </w:r>
            <w:r w:rsidR="0082459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и проведении ГИА в 2021 году</w:t>
            </w:r>
          </w:p>
        </w:tc>
        <w:tc>
          <w:tcPr>
            <w:tcW w:w="980" w:type="pct"/>
            <w:shd w:val="clear" w:color="auto" w:fill="auto"/>
          </w:tcPr>
          <w:p w14:paraId="4C30FC21" w14:textId="0AA59AD3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апрель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4961DD49" w14:textId="54AA657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C7305E" w:rsidRPr="00540094" w14:paraId="60B1D754" w14:textId="77777777" w:rsidTr="00E3586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65043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Меры по повышению качества преподавания учебных предметов в 20</w:t>
            </w:r>
            <w:r w:rsidR="008F7287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B115AF" w:rsidRPr="00540094" w14:paraId="27692502" w14:textId="77777777" w:rsidTr="00E3586B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219EAC2D" w14:textId="1D4E7922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530" w:type="pct"/>
            <w:tcBorders>
              <w:top w:val="single" w:sz="12" w:space="0" w:color="auto"/>
            </w:tcBorders>
            <w:shd w:val="clear" w:color="auto" w:fill="auto"/>
          </w:tcPr>
          <w:p w14:paraId="4F10472B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МОУО и ОО, выпускники которых показали низкие образовательные результаты по итогам ГИА в 2021 году:</w:t>
            </w:r>
          </w:p>
          <w:p w14:paraId="3E871A35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работа консультационных пунктов;</w:t>
            </w:r>
          </w:p>
          <w:p w14:paraId="6005381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индивидуальные консультации; </w:t>
            </w:r>
          </w:p>
          <w:p w14:paraId="54E62C9C" w14:textId="28F3A231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мастер-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 для обучающихся и педагогов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shd w:val="clear" w:color="auto" w:fill="auto"/>
          </w:tcPr>
          <w:p w14:paraId="1D4A4546" w14:textId="6BD12F7B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</w:tcPr>
          <w:p w14:paraId="01EA4C24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63A978" w14:textId="1477C56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25B27D31" w14:textId="77777777" w:rsidTr="00E3586B">
        <w:tc>
          <w:tcPr>
            <w:tcW w:w="421" w:type="pct"/>
            <w:shd w:val="clear" w:color="auto" w:fill="auto"/>
          </w:tcPr>
          <w:p w14:paraId="07BD81FD" w14:textId="2FF34EC5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530" w:type="pct"/>
            <w:shd w:val="clear" w:color="auto" w:fill="auto"/>
          </w:tcPr>
          <w:p w14:paraId="0C308C99" w14:textId="3A421F1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достижению минимального уровня подготовки с обучающимися 8-9 классов по предметам ГИА-9, 10-11 классов по математике и русскому языку в форме дополнительных занятий</w:t>
            </w:r>
          </w:p>
        </w:tc>
        <w:tc>
          <w:tcPr>
            <w:tcW w:w="980" w:type="pct"/>
            <w:shd w:val="clear" w:color="auto" w:fill="auto"/>
          </w:tcPr>
          <w:p w14:paraId="3D8E7A36" w14:textId="041C332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489189A9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7C618CF" w14:textId="125AE46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0636F2F0" w14:textId="77777777" w:rsidTr="00E3586B">
        <w:tc>
          <w:tcPr>
            <w:tcW w:w="421" w:type="pct"/>
            <w:shd w:val="clear" w:color="auto" w:fill="auto"/>
          </w:tcPr>
          <w:p w14:paraId="4B7978EC" w14:textId="19F4843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30" w:type="pct"/>
            <w:shd w:val="clear" w:color="auto" w:fill="auto"/>
          </w:tcPr>
          <w:p w14:paraId="0E20D173" w14:textId="4B720059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межшкольных факультативов для обучающихся, имеющих низкий уровень предметной обученности по русскому языку и математике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работы со школами с низкими образовательными результатами (ШНОР)</w:t>
            </w:r>
          </w:p>
        </w:tc>
        <w:tc>
          <w:tcPr>
            <w:tcW w:w="980" w:type="pct"/>
            <w:shd w:val="clear" w:color="auto" w:fill="auto"/>
          </w:tcPr>
          <w:p w14:paraId="1C0FE8D8" w14:textId="12B2939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03A01574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98F68B" w14:textId="2F63C83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756CA848" w14:textId="77777777" w:rsidTr="00E3586B">
        <w:tc>
          <w:tcPr>
            <w:tcW w:w="421" w:type="pct"/>
            <w:shd w:val="clear" w:color="auto" w:fill="auto"/>
          </w:tcPr>
          <w:p w14:paraId="05129CC2" w14:textId="3976C93C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530" w:type="pct"/>
            <w:shd w:val="clear" w:color="auto" w:fill="auto"/>
          </w:tcPr>
          <w:p w14:paraId="36148177" w14:textId="2F093A2F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с одаренными 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 8–11 классов по индивидуальной образовательной траектории, выстроенной по результатам ВПР</w:t>
            </w:r>
          </w:p>
        </w:tc>
        <w:tc>
          <w:tcPr>
            <w:tcW w:w="980" w:type="pct"/>
            <w:shd w:val="clear" w:color="auto" w:fill="auto"/>
          </w:tcPr>
          <w:p w14:paraId="4BB7748B" w14:textId="1512A20D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1069" w:type="pct"/>
            <w:shd w:val="clear" w:color="auto" w:fill="auto"/>
          </w:tcPr>
          <w:p w14:paraId="48514A2C" w14:textId="068202D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46AEF56" w14:textId="719753B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101AB03" w14:textId="77777777" w:rsidTr="00E3586B">
        <w:tc>
          <w:tcPr>
            <w:tcW w:w="421" w:type="pct"/>
            <w:shd w:val="clear" w:color="auto" w:fill="auto"/>
          </w:tcPr>
          <w:p w14:paraId="6480BD87" w14:textId="79AEBAB9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2530" w:type="pct"/>
            <w:shd w:val="clear" w:color="auto" w:fill="auto"/>
          </w:tcPr>
          <w:p w14:paraId="39F3C91F" w14:textId="6974BF20" w:rsidR="008C7CFD" w:rsidRPr="00540094" w:rsidRDefault="008C7CFD" w:rsidP="00733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Сотрудничество с высшими учебными заведениями Республики Дагестан в рамках организации профориентационной деятельности и общественного наблюдения, формирования государственной экзаменационной комиссии (ГЭК), конфликтной и предметн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комиссий</w:t>
            </w:r>
          </w:p>
        </w:tc>
        <w:tc>
          <w:tcPr>
            <w:tcW w:w="980" w:type="pct"/>
            <w:shd w:val="clear" w:color="auto" w:fill="auto"/>
          </w:tcPr>
          <w:p w14:paraId="58778560" w14:textId="73E0BF1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0795B4E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3673B5" w14:textId="154A3C4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C7305E" w:rsidRPr="00540094" w14:paraId="130F62E3" w14:textId="77777777" w:rsidTr="00E3586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8EB74B" w14:textId="77777777" w:rsidR="00733623" w:rsidRPr="00540094" w:rsidRDefault="00083D03" w:rsidP="0073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 Нормативное правовое обеспечение организации и проведения ГИА</w:t>
            </w:r>
          </w:p>
          <w:p w14:paraId="3417E094" w14:textId="7C1A7622" w:rsidR="00877A1B" w:rsidRPr="00540094" w:rsidRDefault="00083D03" w:rsidP="0073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</w:t>
            </w:r>
            <w:r w:rsidR="004743C8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C31A5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8C31A5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B115AF" w:rsidRPr="00540094" w14:paraId="58230B4C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50516AA1" w14:textId="6BB581B2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5E74819C" w14:textId="4A9634E7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Приведение нормативной правовой документации (далее – НПА) регионального и муниципального уровней в соответстви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федеральным законодательством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369D1B09" w14:textId="35B572D1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</w:tcPr>
          <w:p w14:paraId="6766A8B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2DF35E2" w14:textId="6862A282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5D920D9F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53754789" w14:textId="691B1DF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5546464F" w14:textId="12812C8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ответственных за организацию и проведение ГИА на муниципальном уровне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040421FD" w14:textId="24E52C1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</w:tcPr>
          <w:p w14:paraId="4EFFF313" w14:textId="44B2982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3397032" w14:textId="4C1D00B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3E7ACDB9" w14:textId="77777777" w:rsidTr="00E3586B"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14:paraId="47217656" w14:textId="4E7105C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530" w:type="pct"/>
            <w:tcBorders>
              <w:top w:val="single" w:sz="4" w:space="0" w:color="auto"/>
            </w:tcBorders>
            <w:shd w:val="clear" w:color="auto" w:fill="auto"/>
          </w:tcPr>
          <w:p w14:paraId="69C59875" w14:textId="009C75E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мест регистрации обучающихся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 и выпускников прошлых лет для участия в ГИА в 2022 году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</w:tcPr>
          <w:p w14:paraId="5C76AAD3" w14:textId="658F1BB2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</w:tcPr>
          <w:p w14:paraId="792FEBED" w14:textId="56B2DE42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0BFCBA70" w14:textId="77777777" w:rsidTr="00E3586B"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14:paraId="61954A62" w14:textId="788E46ED" w:rsidR="008C7CFD" w:rsidRPr="00540094" w:rsidRDefault="008C7CFD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4A46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top w:val="single" w:sz="4" w:space="0" w:color="auto"/>
            </w:tcBorders>
            <w:shd w:val="clear" w:color="auto" w:fill="auto"/>
          </w:tcPr>
          <w:p w14:paraId="375382F8" w14:textId="11B3578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сроков и мест регистрации для участия в итоговом сочинении (изложении), сроков проведения итогового сочинения (изложения), мест информирования о результатах итогового сочинения в 2021/2022 учебном году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</w:tcPr>
          <w:p w14:paraId="19D4371E" w14:textId="6A846E78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</w:tcPr>
          <w:p w14:paraId="5DBF390E" w14:textId="5A5DDDD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699B2214" w14:textId="77777777" w:rsidTr="00E3586B"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14:paraId="0D50E4A5" w14:textId="1C655245" w:rsidR="00A77003" w:rsidRPr="00540094" w:rsidRDefault="00A77003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4A46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top w:val="single" w:sz="4" w:space="0" w:color="auto"/>
            </w:tcBorders>
            <w:shd w:val="clear" w:color="auto" w:fill="auto"/>
          </w:tcPr>
          <w:p w14:paraId="73604037" w14:textId="39A8D3F3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 проведении итогового собеседования по русскому языку в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</w:tcPr>
          <w:p w14:paraId="4E8C799D" w14:textId="2149FC3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</w:tcPr>
          <w:p w14:paraId="049BD731" w14:textId="57290AF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2A0B42" w:rsidRPr="00540094" w14:paraId="5D4AB4DC" w14:textId="77777777" w:rsidTr="00E3586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1273B" w14:textId="25D44181" w:rsidR="002A0B42" w:rsidRPr="00540094" w:rsidRDefault="004A4697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Обучение лиц, привлекаемых к организации и проведению ГИА в 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A0B4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B115AF" w:rsidRPr="00540094" w14:paraId="50B4C166" w14:textId="77777777" w:rsidTr="00E3586B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16093F21" w14:textId="221FD7C6" w:rsidR="002A0B4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530" w:type="pct"/>
            <w:tcBorders>
              <w:top w:val="single" w:sz="12" w:space="0" w:color="auto"/>
            </w:tcBorders>
            <w:shd w:val="clear" w:color="auto" w:fill="auto"/>
          </w:tcPr>
          <w:p w14:paraId="7BC79B58" w14:textId="1EF43831" w:rsidR="002A0B42" w:rsidRPr="00540094" w:rsidRDefault="002A0B42" w:rsidP="00090453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организационных семинар</w:t>
            </w:r>
            <w:r w:rsidR="00FB4C0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-совещаний с руководителями МОУО, лицами, ответственными за организацию и проведение ГИА на муниципальном уровне («муниципальные координаторы ГИА») по вопросам подготовки к проведению ГИА и привлечению сотрудников ОО для участия в ГИА в качестве работников ППЭ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shd w:val="clear" w:color="auto" w:fill="auto"/>
          </w:tcPr>
          <w:p w14:paraId="339F6E50" w14:textId="77777777" w:rsidR="002A0B42" w:rsidRPr="00540094" w:rsidRDefault="002A0B4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</w:tcPr>
          <w:p w14:paraId="40712C14" w14:textId="77777777" w:rsidR="00363E03" w:rsidRPr="00540094" w:rsidRDefault="00363E03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0D3AA70D" w14:textId="77777777" w:rsidTr="00E3586B">
        <w:tc>
          <w:tcPr>
            <w:tcW w:w="421" w:type="pct"/>
            <w:shd w:val="clear" w:color="auto" w:fill="auto"/>
          </w:tcPr>
          <w:p w14:paraId="416C407E" w14:textId="7B7DA09F" w:rsidR="002A0B4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30" w:type="pct"/>
            <w:shd w:val="clear" w:color="auto" w:fill="auto"/>
          </w:tcPr>
          <w:p w14:paraId="70F304D3" w14:textId="39A734B5" w:rsidR="002A0B42" w:rsidRPr="00540094" w:rsidRDefault="002A0B4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Семинары для педагогов по подготовке обучающихся к написанию итогового сочинения (изложения) в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по вопросам критериев оценивания и структуры работы</w:t>
            </w:r>
          </w:p>
        </w:tc>
        <w:tc>
          <w:tcPr>
            <w:tcW w:w="980" w:type="pct"/>
            <w:shd w:val="clear" w:color="auto" w:fill="auto"/>
          </w:tcPr>
          <w:p w14:paraId="360D17CD" w14:textId="77777777" w:rsidR="002A0B42" w:rsidRPr="00540094" w:rsidRDefault="002A0B4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69" w:type="pct"/>
            <w:shd w:val="clear" w:color="auto" w:fill="auto"/>
          </w:tcPr>
          <w:p w14:paraId="319DC927" w14:textId="611E861E" w:rsidR="002A0B42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570F6C4E" w14:textId="77777777" w:rsidTr="00E3586B">
        <w:tc>
          <w:tcPr>
            <w:tcW w:w="421" w:type="pct"/>
            <w:shd w:val="clear" w:color="auto" w:fill="auto"/>
          </w:tcPr>
          <w:p w14:paraId="6D2FEDF2" w14:textId="041B3F38" w:rsidR="002A0B4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62C859D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лиц, привлекаемых к проведению ГИА-202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B2A9F5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ответственных за формирование РИС;</w:t>
            </w:r>
          </w:p>
          <w:p w14:paraId="6D2F7C1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51B91E2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руководителей ППЭ;</w:t>
            </w:r>
          </w:p>
          <w:p w14:paraId="45C6B23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технических специалистов ППЭ;</w:t>
            </w:r>
          </w:p>
          <w:p w14:paraId="72B0692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ГЭК;</w:t>
            </w:r>
          </w:p>
          <w:p w14:paraId="74BE262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организаторов ППЭ; </w:t>
            </w:r>
          </w:p>
          <w:p w14:paraId="3DCB6AA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ассистентов;</w:t>
            </w:r>
          </w:p>
          <w:p w14:paraId="3FC8896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конфликтной комиссий;</w:t>
            </w:r>
          </w:p>
          <w:p w14:paraId="0B4CE9E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980" w:type="pct"/>
            <w:shd w:val="clear" w:color="auto" w:fill="auto"/>
          </w:tcPr>
          <w:p w14:paraId="20B4F09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 – апрель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69" w:type="pct"/>
            <w:shd w:val="clear" w:color="auto" w:fill="auto"/>
          </w:tcPr>
          <w:p w14:paraId="0AE9A6E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B4117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03763C41" w14:textId="77777777" w:rsidTr="00E3586B">
        <w:tc>
          <w:tcPr>
            <w:tcW w:w="421" w:type="pct"/>
            <w:shd w:val="clear" w:color="auto" w:fill="auto"/>
          </w:tcPr>
          <w:p w14:paraId="7D0BB077" w14:textId="29FEF4E4" w:rsidR="002A0B4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447DD13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семинарах для экспертов предметных комиссий, проводимых ФГБНУ «Федеральный институт педагогических измерений» (далее – ФИПИ)</w:t>
            </w:r>
          </w:p>
        </w:tc>
        <w:tc>
          <w:tcPr>
            <w:tcW w:w="980" w:type="pct"/>
            <w:shd w:val="clear" w:color="auto" w:fill="auto"/>
          </w:tcPr>
          <w:p w14:paraId="29CF50B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 ФИПИ</w:t>
            </w:r>
          </w:p>
        </w:tc>
        <w:tc>
          <w:tcPr>
            <w:tcW w:w="1069" w:type="pct"/>
            <w:shd w:val="clear" w:color="auto" w:fill="auto"/>
          </w:tcPr>
          <w:p w14:paraId="115774D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32AFE9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B115AF" w:rsidRPr="00540094" w14:paraId="258F06DD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69F24913" w14:textId="4CC746A0" w:rsidR="002A0B4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0EEA585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программ для обучения экспертов предметных комиссий на основе методических рекомендаций ФИПИ с включением:</w:t>
            </w:r>
          </w:p>
          <w:p w14:paraId="4F4BAD7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 законодательства Российской Федерации в области образования;</w:t>
            </w:r>
          </w:p>
          <w:p w14:paraId="2549857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предметно-методической деятельности экспертов предметных комиссий;</w:t>
            </w:r>
          </w:p>
          <w:p w14:paraId="10930A8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практических занятий по оцениванию экзаменационных работ с развернутым ответом;</w:t>
            </w:r>
          </w:p>
          <w:p w14:paraId="7407385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этики, психологии, информационной безопасности.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5408C83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февраль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</w:tcPr>
          <w:p w14:paraId="6FF55D1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300176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B115AF" w:rsidRPr="00540094" w14:paraId="799D9AB2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7B071F74" w14:textId="25711696" w:rsidR="00EE7349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5B4E96CE" w14:textId="2630AF89" w:rsidR="00EE7349" w:rsidRPr="00540094" w:rsidRDefault="00EE7349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всероссийской апробации проведения ЕГЭ в ППЭ по технологии передачи ЭМ по сети «Интернет» и сканирования в ЭМ в штабе/аудиториях ППЭ по предметам «Английский язык (письменная часть и устная часть)» и «Информатика» в компьютерной форме (КЕГЭ)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4BCD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март 2022 года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</w:tcPr>
          <w:p w14:paraId="0989CAFF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3D52C9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4D92C7F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2E4488EA" w14:textId="43B2CEEE" w:rsidR="002A0B4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1645425E" w14:textId="1A5551BD" w:rsidR="002A0B42" w:rsidRPr="00540094" w:rsidRDefault="00EE7349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всероссийской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апробации проведения ЕГЭ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ППЭ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проведения ЕГЭ по и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нформатик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компьютерной форме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(КЕГЭ)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BCF4" w14:textId="77777777" w:rsidR="002A0B42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 апреля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3EE6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01C9DA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23BF2E1B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5A8CD548" w14:textId="50E5ED9C" w:rsidR="002A0B4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67DF207E" w14:textId="77777777" w:rsidR="002A0B42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всероссийской апробации проведения ЕГЭ в ППЭ по технологии передачи ЭМ по сети «Интернет» и сканирования в ЭМ в штабе/аудиториях ППЭ по предметам «Обществознание» и «Английский язык (устная часть)» 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6CD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C3B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3E42DD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E9017C1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78588098" w14:textId="244E5330" w:rsidR="002A0B4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764A4FA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региональн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ЕГЭ в ППЭ по 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технологии передачи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 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сети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сканирования в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штабе/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аудиториях ППЭ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FDC2" w14:textId="77777777" w:rsidR="002A0B42" w:rsidRPr="00540094" w:rsidRDefault="00413B4A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4B5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2C4CE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37BA988D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28EC4A77" w14:textId="5641D9A4" w:rsidR="002A0B4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0BF17AB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муниципальн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ЕГЭ в ППЭ по технологии передачи ЭМ по сети «Интернет» и сканирования в штабе/аудиториях ППЭ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E97C0" w14:textId="77777777" w:rsidR="002A0B42" w:rsidRPr="00540094" w:rsidRDefault="00413B4A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2022 года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BC48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EF486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3DA22C2A" w14:textId="77777777" w:rsidTr="00E3586B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0C7B24FB" w14:textId="1D487C0B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</w:tcPr>
          <w:p w14:paraId="6B4656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 на муниципальном уровне, привлекаемых к проведению ГИА-2022:</w:t>
            </w:r>
          </w:p>
          <w:p w14:paraId="047CB0F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3E9ED4D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организаторов ППЭ; </w:t>
            </w:r>
          </w:p>
          <w:p w14:paraId="6E592542" w14:textId="30226F62" w:rsidR="00E64DC0" w:rsidRPr="00540094" w:rsidRDefault="0033157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42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 – май 2022 года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</w:tcPr>
          <w:p w14:paraId="64B7380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EE07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24FE63CC" w14:textId="77777777" w:rsidTr="00E3586B">
        <w:tc>
          <w:tcPr>
            <w:tcW w:w="421" w:type="pct"/>
            <w:tcBorders>
              <w:bottom w:val="single" w:sz="12" w:space="0" w:color="auto"/>
            </w:tcBorders>
            <w:shd w:val="clear" w:color="auto" w:fill="auto"/>
          </w:tcPr>
          <w:p w14:paraId="1185145D" w14:textId="71AD8811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12" w:space="0" w:color="auto"/>
            </w:tcBorders>
            <w:shd w:val="clear" w:color="auto" w:fill="auto"/>
          </w:tcPr>
          <w:p w14:paraId="396AE3BD" w14:textId="3417C1E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семинарах, вебинарах, совещаниях, конференциях, проводимых на федеральном и региональном уровне по вопросам организации и проведения ГИА в 2021/2022 учебном году</w:t>
            </w:r>
          </w:p>
        </w:tc>
        <w:tc>
          <w:tcPr>
            <w:tcW w:w="9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FAD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FD9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0270306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1F1441D9" w14:textId="77777777" w:rsidTr="00E3586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37413B" w14:textId="12F668B2" w:rsidR="00090453" w:rsidRPr="00540094" w:rsidRDefault="004A4697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Организационное и технологическое обеспечение проведения ГИА </w:t>
            </w:r>
          </w:p>
          <w:p w14:paraId="4E47444E" w14:textId="4B4BDBAC" w:rsidR="00E64DC0" w:rsidRPr="00540094" w:rsidRDefault="00E64DC0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2021/2022 учебном году</w:t>
            </w:r>
          </w:p>
        </w:tc>
      </w:tr>
      <w:tr w:rsidR="00B115AF" w:rsidRPr="00540094" w14:paraId="12F8DC26" w14:textId="77777777" w:rsidTr="00E3586B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672EEFAE" w14:textId="3A3B3815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530" w:type="pct"/>
            <w:tcBorders>
              <w:top w:val="single" w:sz="12" w:space="0" w:color="auto"/>
            </w:tcBorders>
            <w:shd w:val="clear" w:color="auto" w:fill="auto"/>
          </w:tcPr>
          <w:p w14:paraId="0EADDBDA" w14:textId="77777777" w:rsidR="00E64DC0" w:rsidRPr="00540094" w:rsidRDefault="00E64DC0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предварительной информации о выпускниках текущего года, о количестве участников ГИА-9, ГИА-11 на 2021/2022 учебный год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shd w:val="clear" w:color="auto" w:fill="auto"/>
          </w:tcPr>
          <w:p w14:paraId="3ED7F46A" w14:textId="77777777" w:rsidR="00E64DC0" w:rsidRPr="00540094" w:rsidRDefault="00E64DC0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</w:tcPr>
          <w:p w14:paraId="4F4C23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6EF3CB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1ECA51BA" w14:textId="77777777" w:rsidTr="00E3586B">
        <w:tc>
          <w:tcPr>
            <w:tcW w:w="421" w:type="pct"/>
            <w:shd w:val="clear" w:color="auto" w:fill="auto"/>
          </w:tcPr>
          <w:p w14:paraId="702262F6" w14:textId="07DED0EF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30" w:type="pct"/>
            <w:shd w:val="clear" w:color="auto" w:fill="auto"/>
          </w:tcPr>
          <w:p w14:paraId="723B6A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 РЦОИ для технологического обеспечения проведения ГИА и формирования РИС, в том числе:</w:t>
            </w:r>
          </w:p>
        </w:tc>
        <w:tc>
          <w:tcPr>
            <w:tcW w:w="980" w:type="pct"/>
            <w:shd w:val="clear" w:color="auto" w:fill="auto"/>
          </w:tcPr>
          <w:p w14:paraId="6C6A24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1195059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D03330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5B6BA421" w14:textId="77777777" w:rsidTr="00E3586B">
        <w:tc>
          <w:tcPr>
            <w:tcW w:w="421" w:type="pct"/>
            <w:shd w:val="clear" w:color="auto" w:fill="auto"/>
          </w:tcPr>
          <w:p w14:paraId="52AE2027" w14:textId="0DE2B35D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</w:t>
            </w:r>
          </w:p>
        </w:tc>
        <w:tc>
          <w:tcPr>
            <w:tcW w:w="2530" w:type="pct"/>
            <w:shd w:val="clear" w:color="auto" w:fill="auto"/>
          </w:tcPr>
          <w:p w14:paraId="7D14569D" w14:textId="781369D0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состава лиц, ответственных за формирование РИС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104BB0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  <w:r w:rsidRPr="00540094">
              <w:rPr>
                <w:color w:val="000000" w:themeColor="text1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69" w:type="pct"/>
            <w:shd w:val="clear" w:color="auto" w:fill="auto"/>
          </w:tcPr>
          <w:p w14:paraId="433B77B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7066A9F4" w14:textId="77777777" w:rsidTr="00E3586B">
        <w:tc>
          <w:tcPr>
            <w:tcW w:w="421" w:type="pct"/>
            <w:shd w:val="clear" w:color="auto" w:fill="auto"/>
          </w:tcPr>
          <w:p w14:paraId="4B84763B" w14:textId="38DC8C5E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.2.2.</w:t>
            </w:r>
          </w:p>
        </w:tc>
        <w:tc>
          <w:tcPr>
            <w:tcW w:w="2530" w:type="pct"/>
            <w:shd w:val="clear" w:color="auto" w:fill="auto"/>
          </w:tcPr>
          <w:p w14:paraId="33B89305" w14:textId="139A9EC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по МОУО и ОО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4AECFBA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1069" w:type="pct"/>
            <w:shd w:val="clear" w:color="auto" w:fill="auto"/>
          </w:tcPr>
          <w:p w14:paraId="02D0814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3FD1DA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297C8274" w14:textId="77777777" w:rsidTr="00E3586B">
        <w:tc>
          <w:tcPr>
            <w:tcW w:w="421" w:type="pct"/>
            <w:shd w:val="clear" w:color="auto" w:fill="auto"/>
          </w:tcPr>
          <w:p w14:paraId="2D92E386" w14:textId="5F7A2066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.2.3.</w:t>
            </w:r>
          </w:p>
        </w:tc>
        <w:tc>
          <w:tcPr>
            <w:tcW w:w="2530" w:type="pct"/>
            <w:shd w:val="clear" w:color="auto" w:fill="auto"/>
          </w:tcPr>
          <w:p w14:paraId="772F60DF" w14:textId="61019B9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 местах проведения итогового сочинения (изложения)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6FA4390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1069" w:type="pct"/>
            <w:shd w:val="clear" w:color="auto" w:fill="auto"/>
          </w:tcPr>
          <w:p w14:paraId="2DB2D2D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4EC8D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1703D872" w14:textId="77777777" w:rsidTr="00E3586B">
        <w:tc>
          <w:tcPr>
            <w:tcW w:w="421" w:type="pct"/>
            <w:shd w:val="clear" w:color="auto" w:fill="auto"/>
          </w:tcPr>
          <w:p w14:paraId="28A57083" w14:textId="26B0D448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.2.4.</w:t>
            </w:r>
          </w:p>
        </w:tc>
        <w:tc>
          <w:tcPr>
            <w:tcW w:w="2530" w:type="pct"/>
            <w:shd w:val="clear" w:color="auto" w:fill="auto"/>
          </w:tcPr>
          <w:p w14:paraId="6DDA194B" w14:textId="6479A24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об участниках итогового сочинения (изложения) в 11 кл. (ИС-11), а также информации об участниках итогового собеседования по русскому языку в 9 кл. (ИС-9)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63094BE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январь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4A5972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47FD46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574947A5" w14:textId="77777777" w:rsidTr="00E3586B">
        <w:tc>
          <w:tcPr>
            <w:tcW w:w="421" w:type="pct"/>
            <w:shd w:val="clear" w:color="auto" w:fill="auto"/>
          </w:tcPr>
          <w:p w14:paraId="09935845" w14:textId="0AB25D37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.2.5.</w:t>
            </w:r>
          </w:p>
        </w:tc>
        <w:tc>
          <w:tcPr>
            <w:tcW w:w="2530" w:type="pct"/>
            <w:shd w:val="clear" w:color="auto" w:fill="auto"/>
          </w:tcPr>
          <w:p w14:paraId="74AE1426" w14:textId="7FCE2B8F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унифицированной кодировки ОО, </w:t>
            </w:r>
            <w:r w:rsidR="00FB5228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принимающих участие в ГИА в 2021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5547E1C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1069" w:type="pct"/>
            <w:shd w:val="clear" w:color="auto" w:fill="auto"/>
          </w:tcPr>
          <w:p w14:paraId="2AF81E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C673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0A62065" w14:textId="77777777" w:rsidTr="00E3586B">
        <w:tc>
          <w:tcPr>
            <w:tcW w:w="421" w:type="pct"/>
            <w:shd w:val="clear" w:color="auto" w:fill="auto"/>
          </w:tcPr>
          <w:p w14:paraId="314E587D" w14:textId="040339E3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.2.6</w:t>
            </w:r>
          </w:p>
        </w:tc>
        <w:tc>
          <w:tcPr>
            <w:tcW w:w="2530" w:type="pct"/>
            <w:shd w:val="clear" w:color="auto" w:fill="auto"/>
          </w:tcPr>
          <w:p w14:paraId="25A57B32" w14:textId="5228972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сведений о местах регистрации на участие 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5873E1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1069" w:type="pct"/>
            <w:shd w:val="clear" w:color="auto" w:fill="auto"/>
          </w:tcPr>
          <w:p w14:paraId="64989CA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DBF582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B115AF" w:rsidRPr="00540094" w14:paraId="13B8A841" w14:textId="77777777" w:rsidTr="00E3586B">
        <w:tc>
          <w:tcPr>
            <w:tcW w:w="421" w:type="pct"/>
            <w:shd w:val="clear" w:color="auto" w:fill="auto"/>
          </w:tcPr>
          <w:p w14:paraId="40359410" w14:textId="7B181264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.2.7.</w:t>
            </w:r>
          </w:p>
        </w:tc>
        <w:tc>
          <w:tcPr>
            <w:tcW w:w="2530" w:type="pct"/>
            <w:shd w:val="clear" w:color="auto" w:fill="auto"/>
          </w:tcPr>
          <w:p w14:paraId="627E0DB1" w14:textId="77F2438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эксплуатации РИС и взаимодействию с ФИС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18E01E0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253E36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EBD001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71D1C076" w14:textId="77777777" w:rsidTr="00E3586B">
        <w:tc>
          <w:tcPr>
            <w:tcW w:w="421" w:type="pct"/>
            <w:shd w:val="clear" w:color="auto" w:fill="auto"/>
          </w:tcPr>
          <w:p w14:paraId="2E1B86CD" w14:textId="713ACB50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.2.8.</w:t>
            </w:r>
          </w:p>
        </w:tc>
        <w:tc>
          <w:tcPr>
            <w:tcW w:w="2530" w:type="pct"/>
            <w:shd w:val="clear" w:color="auto" w:fill="auto"/>
          </w:tcPr>
          <w:p w14:paraId="710F415C" w14:textId="625BE7B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семинаров и консультаций по вопросам формирования РИС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714B4CE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  февраль  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25F6318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D68C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02C79977" w14:textId="77777777" w:rsidTr="00E3586B">
        <w:tc>
          <w:tcPr>
            <w:tcW w:w="421" w:type="pct"/>
            <w:shd w:val="clear" w:color="auto" w:fill="auto"/>
          </w:tcPr>
          <w:p w14:paraId="16D1622F" w14:textId="6818640B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.2.9.</w:t>
            </w:r>
          </w:p>
        </w:tc>
        <w:tc>
          <w:tcPr>
            <w:tcW w:w="2530" w:type="pct"/>
            <w:shd w:val="clear" w:color="auto" w:fill="auto"/>
          </w:tcPr>
          <w:p w14:paraId="79B06D87" w14:textId="2CB5F45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</w:rPr>
              <w:t xml:space="preserve">обновление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обеспечивающего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 ГИА-9 и ГИА-11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0066C6B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получения новых версий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shd w:val="clear" w:color="auto" w:fill="auto"/>
          </w:tcPr>
          <w:p w14:paraId="1985C64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C14BD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398454E1" w14:textId="77777777" w:rsidTr="00E3586B">
        <w:tc>
          <w:tcPr>
            <w:tcW w:w="421" w:type="pct"/>
            <w:shd w:val="clear" w:color="auto" w:fill="auto"/>
          </w:tcPr>
          <w:p w14:paraId="3E570A00" w14:textId="728CE4A6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.2.10.</w:t>
            </w:r>
          </w:p>
        </w:tc>
        <w:tc>
          <w:tcPr>
            <w:tcW w:w="2530" w:type="pct"/>
            <w:shd w:val="clear" w:color="auto" w:fill="auto"/>
          </w:tcPr>
          <w:p w14:paraId="2C277C71" w14:textId="37362D3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специалистов с инструкциями и изменениями в ПО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01DDCEC0" w14:textId="77777777" w:rsidR="00E64DC0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получения новых версий</w:t>
            </w:r>
          </w:p>
        </w:tc>
        <w:tc>
          <w:tcPr>
            <w:tcW w:w="1069" w:type="pct"/>
            <w:shd w:val="clear" w:color="auto" w:fill="auto"/>
          </w:tcPr>
          <w:p w14:paraId="474EEA6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2819506E" w14:textId="77777777" w:rsidTr="00E3586B">
        <w:tc>
          <w:tcPr>
            <w:tcW w:w="421" w:type="pct"/>
            <w:shd w:val="clear" w:color="auto" w:fill="auto"/>
          </w:tcPr>
          <w:p w14:paraId="24B90A31" w14:textId="25E80A11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.2.11.</w:t>
            </w:r>
          </w:p>
        </w:tc>
        <w:tc>
          <w:tcPr>
            <w:tcW w:w="2530" w:type="pct"/>
            <w:shd w:val="clear" w:color="auto" w:fill="auto"/>
          </w:tcPr>
          <w:p w14:paraId="69C8B418" w14:textId="466E64C4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 и проведению итогового сочинения (изложения) в 11 классах и ус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тного собеседования в 9 классах;</w:t>
            </w:r>
          </w:p>
        </w:tc>
        <w:tc>
          <w:tcPr>
            <w:tcW w:w="980" w:type="pct"/>
            <w:shd w:val="clear" w:color="auto" w:fill="auto"/>
          </w:tcPr>
          <w:p w14:paraId="53B1E2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май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35004C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79009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B115AF" w:rsidRPr="00540094" w14:paraId="02D9CBB2" w14:textId="77777777" w:rsidTr="00E3586B">
        <w:tc>
          <w:tcPr>
            <w:tcW w:w="421" w:type="pct"/>
            <w:shd w:val="clear" w:color="auto" w:fill="auto"/>
          </w:tcPr>
          <w:p w14:paraId="6E2F4F65" w14:textId="3BA9F4B2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.2.12.</w:t>
            </w:r>
          </w:p>
        </w:tc>
        <w:tc>
          <w:tcPr>
            <w:tcW w:w="2530" w:type="pct"/>
            <w:shd w:val="clear" w:color="auto" w:fill="auto"/>
          </w:tcPr>
          <w:p w14:paraId="2805C1D1" w14:textId="2826FE26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 пунктах проведения экзаменов (ППЭ), аудиторном фонде, участниках ГИА, работниках ППЭ (руководители, организаторы, технические специалисты, медицинские работники, ассистенты), сведения о членах ГЭК, сведения о членах предметных комиссий и др.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7FE926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январь, апрель, август 2022 года (в зависимости от периода)</w:t>
            </w:r>
          </w:p>
        </w:tc>
        <w:tc>
          <w:tcPr>
            <w:tcW w:w="1069" w:type="pct"/>
            <w:shd w:val="clear" w:color="auto" w:fill="auto"/>
          </w:tcPr>
          <w:p w14:paraId="529CC63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6DB58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61A12FE" w14:textId="77777777" w:rsidTr="00E3586B">
        <w:tc>
          <w:tcPr>
            <w:tcW w:w="421" w:type="pct"/>
            <w:shd w:val="clear" w:color="auto" w:fill="auto"/>
          </w:tcPr>
          <w:p w14:paraId="7868225C" w14:textId="30CCACE0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30" w:type="pct"/>
            <w:shd w:val="clear" w:color="auto" w:fill="auto"/>
          </w:tcPr>
          <w:p w14:paraId="4DFB1431" w14:textId="55916B95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организации, проведению и обработке результатов ГИА-9 и ГИА-11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344274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единым расписанием проведения ЕГЭ, ОГЭ, ГВЭ</w:t>
            </w:r>
          </w:p>
        </w:tc>
        <w:tc>
          <w:tcPr>
            <w:tcW w:w="1069" w:type="pct"/>
            <w:shd w:val="clear" w:color="auto" w:fill="auto"/>
          </w:tcPr>
          <w:p w14:paraId="0460BF8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EA189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B115AF" w:rsidRPr="00540094" w14:paraId="111B4A53" w14:textId="77777777" w:rsidTr="00E3586B">
        <w:tc>
          <w:tcPr>
            <w:tcW w:w="421" w:type="pct"/>
            <w:shd w:val="clear" w:color="auto" w:fill="auto"/>
          </w:tcPr>
          <w:p w14:paraId="77FED452" w14:textId="1F82E626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062452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сведений в РИС в соответствии с 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графиком 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требованиями Правил формирования и ведения ФИС и РИС, утвержденных постановлением Правительства Российской Федерации от 31 августа 2013 г. №755, в том числе:</w:t>
            </w:r>
          </w:p>
        </w:tc>
        <w:tc>
          <w:tcPr>
            <w:tcW w:w="980" w:type="pct"/>
            <w:shd w:val="clear" w:color="auto" w:fill="auto"/>
          </w:tcPr>
          <w:p w14:paraId="3A8E92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сроки, утвержденные Порядком ГИА и графиком внесения сведений в РИС</w:t>
            </w:r>
          </w:p>
        </w:tc>
        <w:tc>
          <w:tcPr>
            <w:tcW w:w="1069" w:type="pct"/>
            <w:shd w:val="clear" w:color="auto" w:fill="auto"/>
          </w:tcPr>
          <w:p w14:paraId="67E0C85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72D32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F35CE83" w14:textId="77777777" w:rsidTr="00E3586B">
        <w:tc>
          <w:tcPr>
            <w:tcW w:w="421" w:type="pct"/>
            <w:shd w:val="clear" w:color="auto" w:fill="auto"/>
          </w:tcPr>
          <w:p w14:paraId="5EFF0CBF" w14:textId="28729628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.3.1.</w:t>
            </w:r>
          </w:p>
        </w:tc>
        <w:tc>
          <w:tcPr>
            <w:tcW w:w="2530" w:type="pct"/>
            <w:shd w:val="clear" w:color="auto" w:fill="auto"/>
          </w:tcPr>
          <w:p w14:paraId="7998D6DF" w14:textId="64E4BADD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ОИВ, РЦОИ, МОУО, ОО, о выпускниках текущего года;</w:t>
            </w:r>
          </w:p>
        </w:tc>
        <w:tc>
          <w:tcPr>
            <w:tcW w:w="980" w:type="pct"/>
            <w:shd w:val="clear" w:color="auto" w:fill="auto"/>
          </w:tcPr>
          <w:p w14:paraId="777820E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1069" w:type="pct"/>
            <w:shd w:val="clear" w:color="auto" w:fill="auto"/>
          </w:tcPr>
          <w:p w14:paraId="29FA1B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AEC1D8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53EDBD6C" w14:textId="77777777" w:rsidTr="00E3586B">
        <w:tc>
          <w:tcPr>
            <w:tcW w:w="421" w:type="pct"/>
            <w:shd w:val="clear" w:color="auto" w:fill="auto"/>
          </w:tcPr>
          <w:p w14:paraId="5E4044D7" w14:textId="7E9FEFE0" w:rsidR="0022676B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30" w:type="pct"/>
            <w:shd w:val="clear" w:color="auto" w:fill="auto"/>
          </w:tcPr>
          <w:p w14:paraId="629DD05C" w14:textId="25749465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ГИА-11 с указанием перечня общеобразовательных предметов, выбранных для сдачи ГИА, формы ГИА и категории 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5B4F349C" w14:textId="4D1F81A1" w:rsidR="0022676B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01.02.2022,</w:t>
            </w:r>
          </w:p>
          <w:p w14:paraId="08A220B0" w14:textId="410E96A9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15.08.2022 </w:t>
            </w:r>
          </w:p>
          <w:p w14:paraId="4ECCB583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1069" w:type="pct"/>
            <w:shd w:val="clear" w:color="auto" w:fill="auto"/>
          </w:tcPr>
          <w:p w14:paraId="1D79FC92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BDB3784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9DAA8D0" w14:textId="77777777" w:rsidTr="00E3586B">
        <w:tc>
          <w:tcPr>
            <w:tcW w:w="421" w:type="pct"/>
            <w:shd w:val="clear" w:color="auto" w:fill="auto"/>
          </w:tcPr>
          <w:p w14:paraId="6288C135" w14:textId="3282AB91" w:rsidR="0022676B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2530" w:type="pct"/>
            <w:shd w:val="clear" w:color="auto" w:fill="auto"/>
          </w:tcPr>
          <w:p w14:paraId="3368FA74" w14:textId="61468574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ГИА-9 с указанием перечня общеобразовательных предметов, выбранных для сдачи ГИА, формы ГИА и категории 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5D5CF2B4" w14:textId="174F5C72" w:rsidR="0022676B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01.03.2022,</w:t>
            </w:r>
          </w:p>
          <w:p w14:paraId="51D7D6EE" w14:textId="5A9A4CB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15.08.2022 </w:t>
            </w:r>
          </w:p>
          <w:p w14:paraId="605D45BF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1069" w:type="pct"/>
            <w:shd w:val="clear" w:color="auto" w:fill="auto"/>
          </w:tcPr>
          <w:p w14:paraId="2B2DFD68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E5F5207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03EECD27" w14:textId="77777777" w:rsidTr="00E3586B">
        <w:tc>
          <w:tcPr>
            <w:tcW w:w="421" w:type="pct"/>
            <w:shd w:val="clear" w:color="auto" w:fill="auto"/>
          </w:tcPr>
          <w:p w14:paraId="470DA15E" w14:textId="281BFCCB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70F480B1" w14:textId="55E1BBE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общественных наблюдателях;</w:t>
            </w:r>
          </w:p>
        </w:tc>
        <w:tc>
          <w:tcPr>
            <w:tcW w:w="980" w:type="pct"/>
            <w:shd w:val="clear" w:color="auto" w:fill="auto"/>
          </w:tcPr>
          <w:p w14:paraId="6EF9F59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 дня до экзамена</w:t>
            </w:r>
          </w:p>
        </w:tc>
        <w:tc>
          <w:tcPr>
            <w:tcW w:w="1069" w:type="pct"/>
            <w:shd w:val="clear" w:color="auto" w:fill="auto"/>
          </w:tcPr>
          <w:p w14:paraId="13461DB8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Общественные организации (по согласованию)</w:t>
            </w:r>
          </w:p>
        </w:tc>
      </w:tr>
      <w:tr w:rsidR="00B115AF" w:rsidRPr="00540094" w14:paraId="2A657589" w14:textId="77777777" w:rsidTr="00E3586B">
        <w:tc>
          <w:tcPr>
            <w:tcW w:w="421" w:type="pct"/>
            <w:shd w:val="clear" w:color="auto" w:fill="auto"/>
          </w:tcPr>
          <w:p w14:paraId="4A2A12D3" w14:textId="30C7A650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4B2109C2" w14:textId="7C815F8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отнесении участников экзаменов к категории лиц с ограниченными возможностями здоровья (ОВЗ), детей-инвалидов или инвалидов;</w:t>
            </w:r>
          </w:p>
        </w:tc>
        <w:tc>
          <w:tcPr>
            <w:tcW w:w="980" w:type="pct"/>
            <w:shd w:val="clear" w:color="auto" w:fill="auto"/>
          </w:tcPr>
          <w:p w14:paraId="4D8040E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получения сведений</w:t>
            </w:r>
          </w:p>
        </w:tc>
        <w:tc>
          <w:tcPr>
            <w:tcW w:w="1069" w:type="pct"/>
            <w:shd w:val="clear" w:color="auto" w:fill="auto"/>
          </w:tcPr>
          <w:p w14:paraId="4723259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01A09833" w14:textId="77777777" w:rsidTr="00E3586B">
        <w:tc>
          <w:tcPr>
            <w:tcW w:w="421" w:type="pct"/>
            <w:shd w:val="clear" w:color="auto" w:fill="auto"/>
          </w:tcPr>
          <w:p w14:paraId="115AC949" w14:textId="4F8AE6BB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62E8B80E" w14:textId="46BE890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наличии допуска к прохождению ГИА;</w:t>
            </w:r>
          </w:p>
        </w:tc>
        <w:tc>
          <w:tcPr>
            <w:tcW w:w="980" w:type="pct"/>
            <w:shd w:val="clear" w:color="auto" w:fill="auto"/>
          </w:tcPr>
          <w:p w14:paraId="14E9D65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принятия решения</w:t>
            </w:r>
          </w:p>
        </w:tc>
        <w:tc>
          <w:tcPr>
            <w:tcW w:w="1069" w:type="pct"/>
            <w:shd w:val="clear" w:color="auto" w:fill="auto"/>
          </w:tcPr>
          <w:p w14:paraId="3F78354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1075F82A" w14:textId="77777777" w:rsidTr="00E3586B">
        <w:tc>
          <w:tcPr>
            <w:tcW w:w="421" w:type="pct"/>
            <w:shd w:val="clear" w:color="auto" w:fill="auto"/>
          </w:tcPr>
          <w:p w14:paraId="08FB80DF" w14:textId="5A0F8D2F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338BA229" w14:textId="36A1664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участников итогового сочинения (изложения) и участников проведения итогового собеседования по русскому языку;</w:t>
            </w:r>
          </w:p>
        </w:tc>
        <w:tc>
          <w:tcPr>
            <w:tcW w:w="980" w:type="pct"/>
            <w:shd w:val="clear" w:color="auto" w:fill="auto"/>
          </w:tcPr>
          <w:p w14:paraId="0ED8D84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1069" w:type="pct"/>
            <w:shd w:val="clear" w:color="auto" w:fill="auto"/>
          </w:tcPr>
          <w:p w14:paraId="68FB6C4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0A411F97" w14:textId="77777777" w:rsidTr="00E3586B">
        <w:tc>
          <w:tcPr>
            <w:tcW w:w="421" w:type="pct"/>
            <w:shd w:val="clear" w:color="auto" w:fill="auto"/>
          </w:tcPr>
          <w:p w14:paraId="18BE1191" w14:textId="741BC006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4EB4A4E4" w14:textId="7AA7889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заказе ЭМ (досрочный, основной и дополнительный периоды);</w:t>
            </w:r>
          </w:p>
        </w:tc>
        <w:tc>
          <w:tcPr>
            <w:tcW w:w="980" w:type="pct"/>
            <w:shd w:val="clear" w:color="auto" w:fill="auto"/>
          </w:tcPr>
          <w:p w14:paraId="0326A80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1069" w:type="pct"/>
            <w:shd w:val="clear" w:color="auto" w:fill="auto"/>
          </w:tcPr>
          <w:p w14:paraId="5AD075B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B115AF" w:rsidRPr="00540094" w14:paraId="0B67F190" w14:textId="77777777" w:rsidTr="00E3586B">
        <w:tc>
          <w:tcPr>
            <w:tcW w:w="421" w:type="pct"/>
            <w:shd w:val="clear" w:color="auto" w:fill="auto"/>
          </w:tcPr>
          <w:p w14:paraId="74C632DF" w14:textId="4037A7A7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729A9B5B" w14:textId="15DF8D05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поданных участниками ГИА апелляциях о нарушении установленного порядка проведения ГИА и несогласии с выставленными баллами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80" w:type="pct"/>
            <w:shd w:val="clear" w:color="auto" w:fill="auto"/>
          </w:tcPr>
          <w:p w14:paraId="3046E62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суток со дня подачи апелляции</w:t>
            </w:r>
          </w:p>
        </w:tc>
        <w:tc>
          <w:tcPr>
            <w:tcW w:w="1069" w:type="pct"/>
            <w:shd w:val="clear" w:color="auto" w:fill="auto"/>
          </w:tcPr>
          <w:p w14:paraId="191D12D3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</w:t>
            </w:r>
          </w:p>
        </w:tc>
      </w:tr>
      <w:tr w:rsidR="00B115AF" w:rsidRPr="00540094" w14:paraId="7A59C75B" w14:textId="77777777" w:rsidTr="00E3586B">
        <w:tc>
          <w:tcPr>
            <w:tcW w:w="421" w:type="pct"/>
            <w:shd w:val="clear" w:color="auto" w:fill="auto"/>
          </w:tcPr>
          <w:p w14:paraId="2DAACAAD" w14:textId="69828EC8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0C2E0C84" w14:textId="5A8D61C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 рассмотрения апелляций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pct"/>
            <w:shd w:val="clear" w:color="auto" w:fill="auto"/>
          </w:tcPr>
          <w:p w14:paraId="5DA2EA3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календарных дней с момента принятия решения конфликтной комиссией</w:t>
            </w:r>
          </w:p>
        </w:tc>
        <w:tc>
          <w:tcPr>
            <w:tcW w:w="1069" w:type="pct"/>
            <w:shd w:val="clear" w:color="auto" w:fill="auto"/>
          </w:tcPr>
          <w:p w14:paraId="0B669B20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</w:t>
            </w:r>
          </w:p>
        </w:tc>
      </w:tr>
      <w:tr w:rsidR="00B115AF" w:rsidRPr="00540094" w14:paraId="6D655075" w14:textId="77777777" w:rsidTr="00E3586B">
        <w:tc>
          <w:tcPr>
            <w:tcW w:w="421" w:type="pct"/>
            <w:shd w:val="clear" w:color="auto" w:fill="auto"/>
          </w:tcPr>
          <w:p w14:paraId="6141D8C1" w14:textId="0661A610" w:rsidR="00E64DC0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2530" w:type="pct"/>
            <w:shd w:val="clear" w:color="auto" w:fill="auto"/>
          </w:tcPr>
          <w:p w14:paraId="36255721" w14:textId="6819583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приема заявлений на участие в ЕГЭ и согласий на обработку персональных данных от выпускников прошлых лет и обучающихся 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организациях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980" w:type="pct"/>
            <w:shd w:val="clear" w:color="auto" w:fill="auto"/>
          </w:tcPr>
          <w:p w14:paraId="518C5FDC" w14:textId="4E1B3C76" w:rsidR="00E64DC0" w:rsidRPr="00540094" w:rsidRDefault="002547DE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– январь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5193557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C43BAE3" w14:textId="4917D863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AF" w:rsidRPr="00540094" w14:paraId="7F5B02BD" w14:textId="77777777" w:rsidTr="00E3586B">
        <w:tc>
          <w:tcPr>
            <w:tcW w:w="421" w:type="pct"/>
            <w:shd w:val="clear" w:color="auto" w:fill="auto"/>
          </w:tcPr>
          <w:p w14:paraId="08FB68E1" w14:textId="179A7519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2FF333D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и пакетирование бланков итогового сочинения (изложения) и итогового собеседования по русскому языку</w:t>
            </w:r>
          </w:p>
        </w:tc>
        <w:tc>
          <w:tcPr>
            <w:tcW w:w="980" w:type="pct"/>
            <w:shd w:val="clear" w:color="auto" w:fill="FFFFFF"/>
          </w:tcPr>
          <w:p w14:paraId="2017959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28 ноября 2021 года;</w:t>
            </w:r>
          </w:p>
          <w:p w14:paraId="43D3AD2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 февраля 2022 года;</w:t>
            </w:r>
          </w:p>
          <w:p w14:paraId="2AA7B5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 мая 2022 года</w:t>
            </w:r>
          </w:p>
        </w:tc>
        <w:tc>
          <w:tcPr>
            <w:tcW w:w="1069" w:type="pct"/>
            <w:shd w:val="clear" w:color="auto" w:fill="auto"/>
          </w:tcPr>
          <w:p w14:paraId="18B4810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C7642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3EA28CE5" w14:textId="77777777" w:rsidTr="00E3586B">
        <w:tc>
          <w:tcPr>
            <w:tcW w:w="421" w:type="pct"/>
            <w:shd w:val="clear" w:color="auto" w:fill="auto"/>
          </w:tcPr>
          <w:p w14:paraId="6184F82E" w14:textId="5B854C24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4531EFB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итогового сочинения (изложения)</w:t>
            </w:r>
          </w:p>
          <w:p w14:paraId="27C685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итогового собеседования по русскому языку</w:t>
            </w:r>
          </w:p>
        </w:tc>
        <w:tc>
          <w:tcPr>
            <w:tcW w:w="980" w:type="pct"/>
            <w:shd w:val="clear" w:color="auto" w:fill="auto"/>
          </w:tcPr>
          <w:p w14:paraId="05FA15D9" w14:textId="77777777" w:rsidR="00E64DC0" w:rsidRPr="00540094" w:rsidRDefault="00E64DC0" w:rsidP="00463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ИС-11:</w:t>
            </w:r>
          </w:p>
          <w:p w14:paraId="6624D87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декабря 2021 года;</w:t>
            </w:r>
          </w:p>
          <w:p w14:paraId="2E91DE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февраля 2022 года;</w:t>
            </w:r>
          </w:p>
          <w:p w14:paraId="2D1CF2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мая 2022 года</w:t>
            </w:r>
          </w:p>
          <w:p w14:paraId="4A80BFE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ИС-9:</w:t>
            </w:r>
          </w:p>
          <w:p w14:paraId="484F402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февраля 2022 года;</w:t>
            </w:r>
          </w:p>
          <w:p w14:paraId="235C47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марта 2022 года;</w:t>
            </w:r>
          </w:p>
          <w:p w14:paraId="26232F4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мая 2022 года</w:t>
            </w:r>
          </w:p>
        </w:tc>
        <w:tc>
          <w:tcPr>
            <w:tcW w:w="1069" w:type="pct"/>
            <w:shd w:val="clear" w:color="auto" w:fill="auto"/>
          </w:tcPr>
          <w:p w14:paraId="0CB9962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6C2EA4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7D6B73C" w14:textId="77777777" w:rsidTr="00E3586B">
        <w:tc>
          <w:tcPr>
            <w:tcW w:w="421" w:type="pct"/>
            <w:shd w:val="clear" w:color="auto" w:fill="auto"/>
          </w:tcPr>
          <w:p w14:paraId="7D0404A1" w14:textId="5687AA60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1E3293B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и обработка бланков итогового сочинения (изложения) и итогового собеседования.</w:t>
            </w:r>
          </w:p>
        </w:tc>
        <w:tc>
          <w:tcPr>
            <w:tcW w:w="980" w:type="pct"/>
            <w:shd w:val="clear" w:color="auto" w:fill="FFFFFF"/>
          </w:tcPr>
          <w:p w14:paraId="1559BDC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-11: в течение 7 календарных дней, 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-9: в течение 5 календарных дней</w:t>
            </w:r>
          </w:p>
        </w:tc>
        <w:tc>
          <w:tcPr>
            <w:tcW w:w="1069" w:type="pct"/>
            <w:shd w:val="clear" w:color="auto" w:fill="auto"/>
          </w:tcPr>
          <w:p w14:paraId="58BFE1D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447215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297A4EDE" w14:textId="77777777" w:rsidTr="00E3586B">
        <w:tc>
          <w:tcPr>
            <w:tcW w:w="421" w:type="pct"/>
            <w:shd w:val="clear" w:color="auto" w:fill="auto"/>
          </w:tcPr>
          <w:p w14:paraId="13404E38" w14:textId="6087F7C1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2505708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статистических сведений по результатам сочинения (изложения) и итогового собеседования по русскому языку</w:t>
            </w:r>
          </w:p>
        </w:tc>
        <w:tc>
          <w:tcPr>
            <w:tcW w:w="980" w:type="pct"/>
            <w:shd w:val="clear" w:color="auto" w:fill="auto"/>
          </w:tcPr>
          <w:p w14:paraId="5CBA5E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двух недель после получения результатов</w:t>
            </w:r>
          </w:p>
        </w:tc>
        <w:tc>
          <w:tcPr>
            <w:tcW w:w="1069" w:type="pct"/>
            <w:shd w:val="clear" w:color="auto" w:fill="auto"/>
          </w:tcPr>
          <w:p w14:paraId="4526410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9A67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9038BE0" w14:textId="77777777" w:rsidTr="00E3586B">
        <w:tc>
          <w:tcPr>
            <w:tcW w:w="421" w:type="pct"/>
            <w:shd w:val="clear" w:color="auto" w:fill="auto"/>
          </w:tcPr>
          <w:p w14:paraId="54305637" w14:textId="144DC8F1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5D68655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транспортных схем доставки участников ГИА в ППЭ</w:t>
            </w:r>
          </w:p>
        </w:tc>
        <w:tc>
          <w:tcPr>
            <w:tcW w:w="980" w:type="pct"/>
            <w:shd w:val="clear" w:color="auto" w:fill="auto"/>
          </w:tcPr>
          <w:p w14:paraId="0904303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апрель, август 2022 года (в зависимости от этапа)</w:t>
            </w:r>
          </w:p>
        </w:tc>
        <w:tc>
          <w:tcPr>
            <w:tcW w:w="1069" w:type="pct"/>
            <w:shd w:val="clear" w:color="auto" w:fill="auto"/>
          </w:tcPr>
          <w:p w14:paraId="2765C5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5A15D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149E64F0" w14:textId="77777777" w:rsidTr="00E3586B">
        <w:tc>
          <w:tcPr>
            <w:tcW w:w="421" w:type="pct"/>
            <w:shd w:val="clear" w:color="auto" w:fill="auto"/>
          </w:tcPr>
          <w:p w14:paraId="10EA58AF" w14:textId="217382F8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0958EB6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и выдач</w:t>
            </w:r>
            <w:r w:rsidR="00D96298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уведомлений на участие в ГИА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лицам, зарегистрированным в РИС на сдачу ЕГЭ, ОГЭ и ГВЭ</w:t>
            </w:r>
          </w:p>
        </w:tc>
        <w:tc>
          <w:tcPr>
            <w:tcW w:w="980" w:type="pct"/>
            <w:shd w:val="clear" w:color="auto" w:fill="auto"/>
          </w:tcPr>
          <w:p w14:paraId="334C4A6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2 недели до соответствующих экзаменов</w:t>
            </w:r>
          </w:p>
        </w:tc>
        <w:tc>
          <w:tcPr>
            <w:tcW w:w="1069" w:type="pct"/>
            <w:shd w:val="clear" w:color="auto" w:fill="auto"/>
          </w:tcPr>
          <w:p w14:paraId="52A7C51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940C3A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084056B7" w14:textId="77777777" w:rsidTr="00E3586B">
        <w:tc>
          <w:tcPr>
            <w:tcW w:w="421" w:type="pct"/>
            <w:shd w:val="clear" w:color="auto" w:fill="auto"/>
          </w:tcPr>
          <w:p w14:paraId="1B93166B" w14:textId="6F49B222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74CFC86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Выверка сведений об участниках ГИА, работниках ППЭ, членах предметных комиссий, членах ГЭК, внесенных в РИС</w:t>
            </w:r>
          </w:p>
        </w:tc>
        <w:tc>
          <w:tcPr>
            <w:tcW w:w="980" w:type="pct"/>
            <w:shd w:val="clear" w:color="auto" w:fill="auto"/>
          </w:tcPr>
          <w:p w14:paraId="624921B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начала досрочного, основного и дополнительного периодов проведения ГИА</w:t>
            </w:r>
          </w:p>
        </w:tc>
        <w:tc>
          <w:tcPr>
            <w:tcW w:w="1069" w:type="pct"/>
            <w:shd w:val="clear" w:color="auto" w:fill="auto"/>
          </w:tcPr>
          <w:p w14:paraId="01B4983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6D9453A5" w14:textId="77777777" w:rsidTr="00E3586B">
        <w:tc>
          <w:tcPr>
            <w:tcW w:w="421" w:type="pct"/>
            <w:shd w:val="clear" w:color="auto" w:fill="auto"/>
          </w:tcPr>
          <w:p w14:paraId="274B7111" w14:textId="22542B0D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143D67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рабочих станций, принтеров, сканеров для выполнения функций РЦОИ при проведении ГИА</w:t>
            </w:r>
          </w:p>
        </w:tc>
        <w:tc>
          <w:tcPr>
            <w:tcW w:w="980" w:type="pct"/>
            <w:shd w:val="clear" w:color="auto" w:fill="auto"/>
          </w:tcPr>
          <w:p w14:paraId="12BFC9A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две недели до начала этапа проведения ГИА</w:t>
            </w:r>
          </w:p>
        </w:tc>
        <w:tc>
          <w:tcPr>
            <w:tcW w:w="1069" w:type="pct"/>
            <w:shd w:val="clear" w:color="auto" w:fill="auto"/>
          </w:tcPr>
          <w:p w14:paraId="6EE2CB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DA427B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1D3484F4" w14:textId="77777777" w:rsidTr="00E3586B">
        <w:tc>
          <w:tcPr>
            <w:tcW w:w="421" w:type="pct"/>
            <w:shd w:val="clear" w:color="auto" w:fill="auto"/>
          </w:tcPr>
          <w:p w14:paraId="4ED5D512" w14:textId="138B1F0E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7C5BEEE0" w14:textId="00A31AA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передачи ЭМ через членов ГЭК в ППЭ и приема ЭМ из ППЭ в РЦОИ после проведения экзаменов. Учет ЭМ с использо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ванием станции приемки ЭМ</w:t>
            </w:r>
          </w:p>
        </w:tc>
        <w:tc>
          <w:tcPr>
            <w:tcW w:w="980" w:type="pct"/>
            <w:shd w:val="clear" w:color="auto" w:fill="auto"/>
          </w:tcPr>
          <w:p w14:paraId="6DE7F15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день проведения ГИА</w:t>
            </w:r>
          </w:p>
        </w:tc>
        <w:tc>
          <w:tcPr>
            <w:tcW w:w="1069" w:type="pct"/>
            <w:shd w:val="clear" w:color="auto" w:fill="auto"/>
          </w:tcPr>
          <w:p w14:paraId="169718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D8472C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52D9548" w14:textId="77777777" w:rsidTr="00E3586B">
        <w:tc>
          <w:tcPr>
            <w:tcW w:w="421" w:type="pct"/>
            <w:shd w:val="clear" w:color="auto" w:fill="auto"/>
          </w:tcPr>
          <w:p w14:paraId="02DD48C1" w14:textId="4B3F0BE7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7E3CCBD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сканирования, обработки и проверки ЭМ участников ГИА</w:t>
            </w:r>
          </w:p>
        </w:tc>
        <w:tc>
          <w:tcPr>
            <w:tcW w:w="980" w:type="pct"/>
            <w:shd w:val="clear" w:color="auto" w:fill="auto"/>
          </w:tcPr>
          <w:p w14:paraId="7D659628" w14:textId="2947ECF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обработки ЭМ</w:t>
            </w:r>
          </w:p>
        </w:tc>
        <w:tc>
          <w:tcPr>
            <w:tcW w:w="1069" w:type="pct"/>
            <w:shd w:val="clear" w:color="auto" w:fill="auto"/>
          </w:tcPr>
          <w:p w14:paraId="42E4D2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651D9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F696CC1" w14:textId="77777777" w:rsidTr="00E3586B">
        <w:tc>
          <w:tcPr>
            <w:tcW w:w="421" w:type="pct"/>
            <w:shd w:val="clear" w:color="auto" w:fill="auto"/>
          </w:tcPr>
          <w:p w14:paraId="3D3ACDE4" w14:textId="69B491A5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13F966E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транспортного обслуживания при проведении ГИА (подвоз обучающихся на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экзамены и членов ГЭК к месту проведения экзаменов)</w:t>
            </w:r>
          </w:p>
        </w:tc>
        <w:tc>
          <w:tcPr>
            <w:tcW w:w="980" w:type="pct"/>
            <w:shd w:val="clear" w:color="auto" w:fill="auto"/>
          </w:tcPr>
          <w:p w14:paraId="61ED02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утвержденные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расписанием проведения ГИА</w:t>
            </w:r>
          </w:p>
        </w:tc>
        <w:tc>
          <w:tcPr>
            <w:tcW w:w="1069" w:type="pct"/>
            <w:shd w:val="clear" w:color="auto" w:fill="auto"/>
          </w:tcPr>
          <w:p w14:paraId="518C0A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МОУО,</w:t>
            </w:r>
          </w:p>
          <w:p w14:paraId="0473F42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0CBBB778" w14:textId="77777777" w:rsidTr="00E3586B">
        <w:tc>
          <w:tcPr>
            <w:tcW w:w="421" w:type="pct"/>
            <w:shd w:val="clear" w:color="auto" w:fill="auto"/>
          </w:tcPr>
          <w:p w14:paraId="7DD4351D" w14:textId="6CCCA6BA" w:rsidR="00E64DC0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51068F7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в ППЭ для участников с ОВЗ:</w:t>
            </w:r>
          </w:p>
          <w:p w14:paraId="03BAEB3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взаимодействия с республиканской психолого-медико-педагогическая комиссией (далее – ПМПК) по вопросам обеспечения проведения ГИА-9 и ГИА-11 для участников с ОВЗ;</w:t>
            </w:r>
          </w:p>
          <w:p w14:paraId="34DDDFF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сбор информации о количестве участников ГИА-9 и ГИА-11 с ОВЗ;</w:t>
            </w:r>
          </w:p>
          <w:p w14:paraId="3EE6CC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утверждение ППЭ ГИА-9 и ГИА-11 для участников с ОВЗ;</w:t>
            </w:r>
          </w:p>
          <w:p w14:paraId="37383BD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принятие решения ГЭК о создании особых условий при проведении ГИА-9 и ГИА-11 участникам с ОВЗ;</w:t>
            </w:r>
          </w:p>
          <w:p w14:paraId="035CF58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проверка готовности ППЭ для проведения ГИА-9 и ГИА-11 для участников с ОВЗ</w:t>
            </w:r>
          </w:p>
        </w:tc>
        <w:tc>
          <w:tcPr>
            <w:tcW w:w="980" w:type="pct"/>
            <w:shd w:val="clear" w:color="auto" w:fill="auto"/>
          </w:tcPr>
          <w:p w14:paraId="20444C5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июнь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773212C0" w14:textId="31FC519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7064BD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ОО,</w:t>
            </w:r>
          </w:p>
          <w:p w14:paraId="2797FC6D" w14:textId="37D364C0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AF" w:rsidRPr="00540094" w14:paraId="2C098261" w14:textId="77777777" w:rsidTr="00E3586B">
        <w:tc>
          <w:tcPr>
            <w:tcW w:w="421" w:type="pct"/>
            <w:shd w:val="clear" w:color="auto" w:fill="auto"/>
          </w:tcPr>
          <w:p w14:paraId="17D4087A" w14:textId="7C21F1EB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3C55F22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ППЭ компьютерной техникой в соответствии в соответствии с требованиями Рособрнадзора к техническому оснащению в ППЭ для проведения ЕГЭ</w:t>
            </w:r>
          </w:p>
        </w:tc>
        <w:tc>
          <w:tcPr>
            <w:tcW w:w="980" w:type="pct"/>
            <w:shd w:val="clear" w:color="auto" w:fill="auto"/>
          </w:tcPr>
          <w:p w14:paraId="4838C1F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2022 года</w:t>
            </w:r>
          </w:p>
        </w:tc>
        <w:tc>
          <w:tcPr>
            <w:tcW w:w="1069" w:type="pct"/>
            <w:shd w:val="clear" w:color="auto" w:fill="auto"/>
          </w:tcPr>
          <w:p w14:paraId="3983D6E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11D824D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AF" w:rsidRPr="00540094" w14:paraId="6F6D00B3" w14:textId="77777777" w:rsidTr="00E3586B">
        <w:tc>
          <w:tcPr>
            <w:tcW w:w="421" w:type="pct"/>
            <w:shd w:val="clear" w:color="auto" w:fill="auto"/>
          </w:tcPr>
          <w:p w14:paraId="03DB80E9" w14:textId="427C1A1A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16ED0A91" w14:textId="3F5C8D98" w:rsidR="007155B2" w:rsidRPr="00540094" w:rsidRDefault="007155B2" w:rsidP="0085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технической готовности ППЭ к проведению ЕГЭ по предмету «Информатика» в компьютерной форме </w:t>
            </w:r>
          </w:p>
        </w:tc>
        <w:tc>
          <w:tcPr>
            <w:tcW w:w="980" w:type="pct"/>
            <w:shd w:val="clear" w:color="auto" w:fill="auto"/>
          </w:tcPr>
          <w:p w14:paraId="1EBB1EB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зависимости от этапа)</w:t>
            </w:r>
          </w:p>
        </w:tc>
        <w:tc>
          <w:tcPr>
            <w:tcW w:w="1069" w:type="pct"/>
            <w:shd w:val="clear" w:color="auto" w:fill="auto"/>
          </w:tcPr>
          <w:p w14:paraId="7316454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0CF6546" w14:textId="77777777" w:rsidR="007155B2" w:rsidRPr="00540094" w:rsidRDefault="007155B2" w:rsidP="00E35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AF" w:rsidRPr="00540094" w14:paraId="6AF42EA4" w14:textId="77777777" w:rsidTr="00E3586B">
        <w:tc>
          <w:tcPr>
            <w:tcW w:w="421" w:type="pct"/>
            <w:shd w:val="clear" w:color="auto" w:fill="auto"/>
          </w:tcPr>
          <w:p w14:paraId="43C0BDCD" w14:textId="0B89E12A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530" w:type="pct"/>
            <w:shd w:val="clear" w:color="auto" w:fill="auto"/>
          </w:tcPr>
          <w:p w14:paraId="543E35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готовности ППЭ к проведению ЕГЭ </w:t>
            </w:r>
          </w:p>
        </w:tc>
        <w:tc>
          <w:tcPr>
            <w:tcW w:w="980" w:type="pct"/>
            <w:shd w:val="clear" w:color="auto" w:fill="auto"/>
          </w:tcPr>
          <w:p w14:paraId="718A88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зависимости от этапа)</w:t>
            </w:r>
          </w:p>
        </w:tc>
        <w:tc>
          <w:tcPr>
            <w:tcW w:w="1069" w:type="pct"/>
            <w:shd w:val="clear" w:color="auto" w:fill="auto"/>
          </w:tcPr>
          <w:p w14:paraId="6C6C99A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D4E969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1AD60C10" w14:textId="77777777" w:rsidTr="00E3586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AE3939" w14:textId="79D78759" w:rsidR="007155B2" w:rsidRPr="00540094" w:rsidRDefault="004A4697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Мероприятия по информационному сопровождению ГИА в 2021/2022 учебном году</w:t>
            </w:r>
          </w:p>
        </w:tc>
      </w:tr>
      <w:tr w:rsidR="00B115AF" w:rsidRPr="00540094" w14:paraId="0279D3C4" w14:textId="77777777" w:rsidTr="00E3586B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209978D0" w14:textId="5DCADCFB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530" w:type="pct"/>
            <w:tcBorders>
              <w:top w:val="single" w:sz="12" w:space="0" w:color="auto"/>
            </w:tcBorders>
            <w:shd w:val="clear" w:color="auto" w:fill="auto"/>
          </w:tcPr>
          <w:p w14:paraId="3ABC837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информированию о процедурах проведения ГИА-9 и ГИА-11 общественности, участников экзаменов, их родителей (законных представителей), в том числе: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shd w:val="clear" w:color="auto" w:fill="auto"/>
          </w:tcPr>
          <w:p w14:paraId="6D0CB6D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</w:tcPr>
          <w:p w14:paraId="78A34DC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EB71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0F3B4792" w14:textId="77777777" w:rsidTr="00E3586B">
        <w:tc>
          <w:tcPr>
            <w:tcW w:w="421" w:type="pct"/>
            <w:shd w:val="clear" w:color="auto" w:fill="auto"/>
          </w:tcPr>
          <w:p w14:paraId="1C5FDF35" w14:textId="09DBEB08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2530" w:type="pct"/>
            <w:shd w:val="clear" w:color="auto" w:fill="auto"/>
          </w:tcPr>
          <w:p w14:paraId="2502ACE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видеоконференции с главами городских округов и муниципальных районов республики</w:t>
            </w:r>
          </w:p>
        </w:tc>
        <w:tc>
          <w:tcPr>
            <w:tcW w:w="980" w:type="pct"/>
            <w:shd w:val="clear" w:color="auto" w:fill="auto"/>
          </w:tcPr>
          <w:p w14:paraId="72AFD9A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март-апрель 2022 года</w:t>
            </w:r>
          </w:p>
        </w:tc>
        <w:tc>
          <w:tcPr>
            <w:tcW w:w="1069" w:type="pct"/>
            <w:shd w:val="clear" w:color="auto" w:fill="auto"/>
          </w:tcPr>
          <w:p w14:paraId="08F7386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77EA4F5F" w14:textId="77777777" w:rsidTr="00E3586B">
        <w:tc>
          <w:tcPr>
            <w:tcW w:w="421" w:type="pct"/>
            <w:shd w:val="clear" w:color="auto" w:fill="auto"/>
          </w:tcPr>
          <w:p w14:paraId="1D327F24" w14:textId="6FCCA2E2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30" w:type="pct"/>
            <w:shd w:val="clear" w:color="auto" w:fill="auto"/>
          </w:tcPr>
          <w:p w14:paraId="35444D7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 порядке проведения ГИА на сайте Минобрнауки РД, РЦОИ, МОУО и ОО:</w:t>
            </w:r>
          </w:p>
          <w:p w14:paraId="185C895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месте регистрации для написания итогового сочинения (изложения);</w:t>
            </w:r>
          </w:p>
          <w:p w14:paraId="310E013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местах подачи заявления на сдачу ГИА, местах регистрации на сдачу ЕГЭ;</w:t>
            </w:r>
          </w:p>
          <w:p w14:paraId="015235D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проведения итогового сочинения (изложения), ГИА;</w:t>
            </w:r>
          </w:p>
          <w:p w14:paraId="49E820D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14:paraId="693FD61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980" w:type="pct"/>
            <w:shd w:val="clear" w:color="auto" w:fill="auto"/>
          </w:tcPr>
          <w:p w14:paraId="5105A97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7E358DA8" w14:textId="28593D26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88520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BEC0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1B86715" w14:textId="77777777" w:rsidTr="00E3586B">
        <w:tc>
          <w:tcPr>
            <w:tcW w:w="421" w:type="pct"/>
            <w:shd w:val="clear" w:color="auto" w:fill="auto"/>
          </w:tcPr>
          <w:p w14:paraId="72F3EDEA" w14:textId="24C66EA5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2530" w:type="pct"/>
            <w:shd w:val="clear" w:color="auto" w:fill="auto"/>
          </w:tcPr>
          <w:p w14:paraId="12FB14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участников экзаменов, родителей (законных представителей) с нормативными документами о порядке проведения ГИА</w:t>
            </w:r>
          </w:p>
        </w:tc>
        <w:tc>
          <w:tcPr>
            <w:tcW w:w="980" w:type="pct"/>
            <w:shd w:val="clear" w:color="auto" w:fill="auto"/>
          </w:tcPr>
          <w:p w14:paraId="4547D12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12F427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B9517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5E0BABAC" w14:textId="77777777" w:rsidTr="00E3586B">
        <w:tc>
          <w:tcPr>
            <w:tcW w:w="421" w:type="pct"/>
            <w:shd w:val="clear" w:color="auto" w:fill="auto"/>
          </w:tcPr>
          <w:p w14:paraId="7A578A89" w14:textId="7AF94298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2530" w:type="pct"/>
            <w:shd w:val="clear" w:color="auto" w:fill="auto"/>
          </w:tcPr>
          <w:p w14:paraId="0B6A97E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издание печатных, электронных методических материалов (буклеты, памятки, листовки), для участников экзаменов, педагогов, родителей (законных представителей) по вопросам проведения ГИА</w:t>
            </w:r>
          </w:p>
        </w:tc>
        <w:tc>
          <w:tcPr>
            <w:tcW w:w="980" w:type="pct"/>
            <w:shd w:val="clear" w:color="auto" w:fill="auto"/>
          </w:tcPr>
          <w:p w14:paraId="1352C67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6928DE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F8922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4BC4B936" w14:textId="77777777" w:rsidTr="00E3586B">
        <w:tc>
          <w:tcPr>
            <w:tcW w:w="421" w:type="pct"/>
            <w:shd w:val="clear" w:color="auto" w:fill="auto"/>
          </w:tcPr>
          <w:p w14:paraId="00C5C698" w14:textId="180F5E3E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2530" w:type="pct"/>
            <w:shd w:val="clear" w:color="auto" w:fill="auto"/>
          </w:tcPr>
          <w:p w14:paraId="3E60784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«горячей линии», телефона доверия по вопросам подготовки и проведения ГИА-9 и ГИА-11</w:t>
            </w:r>
          </w:p>
        </w:tc>
        <w:tc>
          <w:tcPr>
            <w:tcW w:w="980" w:type="pct"/>
            <w:shd w:val="clear" w:color="auto" w:fill="auto"/>
          </w:tcPr>
          <w:p w14:paraId="15F32B7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102DE55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366F69C5" w14:textId="77777777" w:rsidTr="00E3586B">
        <w:tc>
          <w:tcPr>
            <w:tcW w:w="421" w:type="pct"/>
            <w:shd w:val="clear" w:color="auto" w:fill="auto"/>
          </w:tcPr>
          <w:p w14:paraId="55022EB3" w14:textId="166B2C33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2530" w:type="pct"/>
            <w:shd w:val="clear" w:color="auto" w:fill="auto"/>
          </w:tcPr>
          <w:p w14:paraId="4FC659F3" w14:textId="0C427AE6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и актуализация информации по вопросам ГИА 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официальных сайтах Минобрнауки РД, РЦОИ, МОУО, ОО</w:t>
            </w:r>
          </w:p>
        </w:tc>
        <w:tc>
          <w:tcPr>
            <w:tcW w:w="980" w:type="pct"/>
            <w:shd w:val="clear" w:color="auto" w:fill="auto"/>
          </w:tcPr>
          <w:p w14:paraId="07759FB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51FB6AA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37BD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7EAAFE9F" w14:textId="77777777" w:rsidTr="00E3586B">
        <w:tc>
          <w:tcPr>
            <w:tcW w:w="421" w:type="pct"/>
            <w:shd w:val="clear" w:color="auto" w:fill="auto"/>
          </w:tcPr>
          <w:p w14:paraId="6B397019" w14:textId="1DD1C594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2530" w:type="pct"/>
            <w:shd w:val="clear" w:color="auto" w:fill="auto"/>
          </w:tcPr>
          <w:p w14:paraId="158E5E8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в 2020 году.</w:t>
            </w:r>
          </w:p>
          <w:p w14:paraId="11CC323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Подготовка:</w:t>
            </w:r>
          </w:p>
          <w:p w14:paraId="61B00A8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информационных материалов для официальных ведомственных сайтов; </w:t>
            </w:r>
          </w:p>
          <w:p w14:paraId="3991AC7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материалов для распространения на региональных Интернет-ресурсах.</w:t>
            </w:r>
          </w:p>
        </w:tc>
        <w:tc>
          <w:tcPr>
            <w:tcW w:w="980" w:type="pct"/>
            <w:shd w:val="clear" w:color="auto" w:fill="auto"/>
          </w:tcPr>
          <w:p w14:paraId="249365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35D446C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ABF3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1BAD1E4A" w14:textId="77777777" w:rsidTr="00E3586B">
        <w:tc>
          <w:tcPr>
            <w:tcW w:w="421" w:type="pct"/>
            <w:shd w:val="clear" w:color="auto" w:fill="auto"/>
          </w:tcPr>
          <w:p w14:paraId="00F725E2" w14:textId="699CAB8D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2530" w:type="pct"/>
            <w:shd w:val="clear" w:color="auto" w:fill="auto"/>
          </w:tcPr>
          <w:p w14:paraId="2474F5F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мероприятий медиа-плана по освещению темы ЕГЭ на радио и телевидении:</w:t>
            </w:r>
          </w:p>
          <w:p w14:paraId="360DCF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организация тематических брифингов, пресс-туров; </w:t>
            </w:r>
          </w:p>
          <w:p w14:paraId="4AD164F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подготовка радио-сообщений, заметок, статей, телевизионных сюжетов, региональных новостных сообщений, специальных ТВ-программ в формате ток-шоу, расширенных интервью с экспертами, видеороликов</w:t>
            </w:r>
          </w:p>
        </w:tc>
        <w:tc>
          <w:tcPr>
            <w:tcW w:w="980" w:type="pct"/>
            <w:shd w:val="clear" w:color="auto" w:fill="auto"/>
          </w:tcPr>
          <w:p w14:paraId="5E1A829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69" w:type="pct"/>
            <w:shd w:val="clear" w:color="auto" w:fill="auto"/>
          </w:tcPr>
          <w:p w14:paraId="09B5B9F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7723F9B9" w14:textId="77777777" w:rsidTr="00E3586B">
        <w:tc>
          <w:tcPr>
            <w:tcW w:w="421" w:type="pct"/>
            <w:shd w:val="clear" w:color="auto" w:fill="auto"/>
          </w:tcPr>
          <w:p w14:paraId="5B6FCEA1" w14:textId="650A1721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6B56D6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 по вопросам подготовки и проведения ГИА-9 и ГИА-11</w:t>
            </w:r>
          </w:p>
        </w:tc>
        <w:tc>
          <w:tcPr>
            <w:tcW w:w="980" w:type="pct"/>
            <w:shd w:val="clear" w:color="auto" w:fill="auto"/>
          </w:tcPr>
          <w:p w14:paraId="7D7D0CE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05CF0ED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78AA2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5C67A624" w14:textId="77777777" w:rsidTr="00E3586B">
        <w:tc>
          <w:tcPr>
            <w:tcW w:w="421" w:type="pct"/>
            <w:shd w:val="clear" w:color="auto" w:fill="auto"/>
          </w:tcPr>
          <w:p w14:paraId="3A301589" w14:textId="39F476E2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61B6EED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информационного сопровождения участников ГИА-9 и ГИА-11 в ОО по вопросам психологической готовности к экзаменам:</w:t>
            </w:r>
          </w:p>
          <w:p w14:paraId="41F50E7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школьных родительских собраний с участием педагогов-психологов;</w:t>
            </w:r>
          </w:p>
          <w:p w14:paraId="7139923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классных часов, групповых, индивидуальных консультаций, психологических тренингов;</w:t>
            </w:r>
          </w:p>
          <w:p w14:paraId="48AB731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оформление стендов; </w:t>
            </w:r>
          </w:p>
          <w:p w14:paraId="746C1AA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издание памяток, статей в электронном дневнике школы; </w:t>
            </w:r>
          </w:p>
          <w:p w14:paraId="7246F02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на сайтах ОО по профилактике стрессовых состояний на экзамене;</w:t>
            </w:r>
          </w:p>
          <w:p w14:paraId="2676E0D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дней психологического здоровья, часов психологии для учащихся старших классов</w:t>
            </w:r>
          </w:p>
        </w:tc>
        <w:tc>
          <w:tcPr>
            <w:tcW w:w="980" w:type="pct"/>
            <w:shd w:val="clear" w:color="auto" w:fill="auto"/>
          </w:tcPr>
          <w:p w14:paraId="399CF45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5555C18F" w14:textId="028BB47F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5EF67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80E95EB" w14:textId="77777777" w:rsidTr="00E3586B">
        <w:trPr>
          <w:trHeight w:val="1534"/>
        </w:trPr>
        <w:tc>
          <w:tcPr>
            <w:tcW w:w="421" w:type="pct"/>
            <w:shd w:val="clear" w:color="auto" w:fill="auto"/>
          </w:tcPr>
          <w:p w14:paraId="0F5D8953" w14:textId="57AA4B14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1269EB4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обращениями граждан, поступающими на официальные сайты Минобрнауки РД, на телефон «горячей линии» по вопросам организации и проведения ГИА</w:t>
            </w:r>
          </w:p>
        </w:tc>
        <w:tc>
          <w:tcPr>
            <w:tcW w:w="980" w:type="pct"/>
            <w:shd w:val="clear" w:color="auto" w:fill="auto"/>
          </w:tcPr>
          <w:p w14:paraId="0472D5A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1069" w:type="pct"/>
            <w:shd w:val="clear" w:color="auto" w:fill="auto"/>
          </w:tcPr>
          <w:p w14:paraId="14A7B3C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A8D56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17B4D3D" w14:textId="77777777" w:rsidTr="00E3586B">
        <w:tc>
          <w:tcPr>
            <w:tcW w:w="421" w:type="pct"/>
            <w:shd w:val="clear" w:color="auto" w:fill="auto"/>
          </w:tcPr>
          <w:p w14:paraId="129A549B" w14:textId="6C9AAC83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45AC836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психологического сопровождения родителей (законных представителей) участников ГИА-9 и ГИА-11, учителей-предметников: </w:t>
            </w:r>
          </w:p>
          <w:p w14:paraId="06397F4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цикла вебинаров по психологическому сопровождению родителей (законных представителей) участников ГИА-9, ГИА-11;</w:t>
            </w:r>
          </w:p>
          <w:p w14:paraId="66D57CFE" w14:textId="6269FA25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роведение с участием педагогов-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психологов школьных, городских (районных), областных родительских собраний;</w:t>
            </w:r>
          </w:p>
          <w:p w14:paraId="27291C2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по психологическому сопровождению родителей (законных представителей) участников ГИА-9 и ГИА-11, учителей-предметников на официальных сайтах управления, МОУО, ОО;</w:t>
            </w:r>
          </w:p>
          <w:p w14:paraId="6F2AC68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единого информационного дня</w:t>
            </w:r>
          </w:p>
        </w:tc>
        <w:tc>
          <w:tcPr>
            <w:tcW w:w="980" w:type="pct"/>
            <w:shd w:val="clear" w:color="auto" w:fill="auto"/>
          </w:tcPr>
          <w:p w14:paraId="570E531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2021/2022 учебного года </w:t>
            </w:r>
          </w:p>
        </w:tc>
        <w:tc>
          <w:tcPr>
            <w:tcW w:w="1069" w:type="pct"/>
            <w:shd w:val="clear" w:color="auto" w:fill="auto"/>
          </w:tcPr>
          <w:p w14:paraId="70EE483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553FC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0BD5FA1" w14:textId="77777777" w:rsidTr="00E3586B">
        <w:tc>
          <w:tcPr>
            <w:tcW w:w="421" w:type="pct"/>
            <w:tcBorders>
              <w:bottom w:val="single" w:sz="12" w:space="0" w:color="auto"/>
            </w:tcBorders>
            <w:shd w:val="clear" w:color="auto" w:fill="auto"/>
          </w:tcPr>
          <w:p w14:paraId="524F089C" w14:textId="03F34D54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tcBorders>
              <w:bottom w:val="single" w:sz="12" w:space="0" w:color="auto"/>
            </w:tcBorders>
            <w:shd w:val="clear" w:color="auto" w:fill="auto"/>
          </w:tcPr>
          <w:p w14:paraId="3D0A1CA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980" w:type="pct"/>
            <w:tcBorders>
              <w:bottom w:val="single" w:sz="12" w:space="0" w:color="auto"/>
            </w:tcBorders>
            <w:shd w:val="clear" w:color="auto" w:fill="auto"/>
          </w:tcPr>
          <w:p w14:paraId="47FA975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2022 года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</w:tcPr>
          <w:p w14:paraId="79FD79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C241EC7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04AF6D59" w14:textId="77777777" w:rsidTr="00E3586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3B1C09" w14:textId="5F5B4FFD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7155B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Итоги проведения ГИА в 2021/2022 учебном году</w:t>
            </w:r>
          </w:p>
        </w:tc>
      </w:tr>
      <w:tr w:rsidR="00B115AF" w:rsidRPr="00540094" w14:paraId="57E140B1" w14:textId="77777777" w:rsidTr="00E3586B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5902AE45" w14:textId="423C6B22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530" w:type="pct"/>
            <w:tcBorders>
              <w:top w:val="single" w:sz="12" w:space="0" w:color="auto"/>
            </w:tcBorders>
            <w:shd w:val="clear" w:color="auto" w:fill="auto"/>
          </w:tcPr>
          <w:p w14:paraId="56E47D1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Статистико-аналитический отчет о результатах государственной итоговой аттестации по образовательным программам основного общего и среднего общего образования в 2021/2022 учебном году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shd w:val="clear" w:color="auto" w:fill="auto"/>
          </w:tcPr>
          <w:p w14:paraId="169F7DA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</w:tcPr>
          <w:p w14:paraId="6246A27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МОУО, </w:t>
            </w:r>
          </w:p>
          <w:p w14:paraId="4AD4919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6281FCC1" w14:textId="77777777" w:rsidTr="00E3586B">
        <w:tc>
          <w:tcPr>
            <w:tcW w:w="421" w:type="pct"/>
            <w:shd w:val="clear" w:color="auto" w:fill="auto"/>
          </w:tcPr>
          <w:p w14:paraId="777B980B" w14:textId="0B27FFA9" w:rsidR="007155B2" w:rsidRPr="00540094" w:rsidRDefault="004A4697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30" w:type="pct"/>
            <w:shd w:val="clear" w:color="auto" w:fill="auto"/>
          </w:tcPr>
          <w:p w14:paraId="5B84E4B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недостатков и нарушений, выявленных при подготовке и проведении ГИА-9 и ГИА-11 в 2021/2022 учебном году</w:t>
            </w:r>
          </w:p>
        </w:tc>
        <w:tc>
          <w:tcPr>
            <w:tcW w:w="980" w:type="pct"/>
            <w:shd w:val="clear" w:color="auto" w:fill="auto"/>
          </w:tcPr>
          <w:p w14:paraId="1447311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1069" w:type="pct"/>
            <w:shd w:val="clear" w:color="auto" w:fill="auto"/>
          </w:tcPr>
          <w:p w14:paraId="09AEFE7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1965693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1889AF8C" w14:textId="77777777" w:rsidTr="00E3586B">
        <w:tc>
          <w:tcPr>
            <w:tcW w:w="421" w:type="pct"/>
            <w:shd w:val="clear" w:color="auto" w:fill="auto"/>
          </w:tcPr>
          <w:p w14:paraId="0D34E6D4" w14:textId="3A9D0D03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4187FC4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ГИА-9, ГИА-11 и определение направлений повышения качества образования: </w:t>
            </w:r>
          </w:p>
          <w:p w14:paraId="18E6F30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совещании при Главе Республики Дагестан; </w:t>
            </w:r>
          </w:p>
          <w:p w14:paraId="6F066AAC" w14:textId="5E7D14B5" w:rsidR="007155B2" w:rsidRPr="00540094" w:rsidRDefault="00F5674A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заседании Правительства 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Республики Дагестан; </w:t>
            </w:r>
          </w:p>
          <w:p w14:paraId="6437307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главами городских округов и муниципальных районов Республики Дагестан</w:t>
            </w:r>
          </w:p>
        </w:tc>
        <w:tc>
          <w:tcPr>
            <w:tcW w:w="980" w:type="pct"/>
            <w:shd w:val="clear" w:color="auto" w:fill="auto"/>
          </w:tcPr>
          <w:p w14:paraId="344BE36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1069" w:type="pct"/>
            <w:shd w:val="clear" w:color="auto" w:fill="auto"/>
          </w:tcPr>
          <w:p w14:paraId="7C85152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115AF" w:rsidRPr="00540094" w14:paraId="6665CBCF" w14:textId="77777777" w:rsidTr="00E3586B">
        <w:tc>
          <w:tcPr>
            <w:tcW w:w="421" w:type="pct"/>
            <w:shd w:val="clear" w:color="auto" w:fill="auto"/>
          </w:tcPr>
          <w:p w14:paraId="752045D4" w14:textId="21392C0D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7223CA2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итогов проведения ГИА-9 и ГИА-11 с анализом проблем и постановкой задач на августовских совещаниях работников образования, конференциях, педагогических советах</w:t>
            </w:r>
          </w:p>
        </w:tc>
        <w:tc>
          <w:tcPr>
            <w:tcW w:w="980" w:type="pct"/>
            <w:shd w:val="clear" w:color="auto" w:fill="auto"/>
          </w:tcPr>
          <w:p w14:paraId="620F28F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1069" w:type="pct"/>
            <w:shd w:val="clear" w:color="auto" w:fill="auto"/>
          </w:tcPr>
          <w:p w14:paraId="277E52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42E119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115AF" w:rsidRPr="00540094" w14:paraId="762038C5" w14:textId="77777777" w:rsidTr="00E3586B">
        <w:tc>
          <w:tcPr>
            <w:tcW w:w="421" w:type="pct"/>
            <w:shd w:val="clear" w:color="auto" w:fill="auto"/>
          </w:tcPr>
          <w:p w14:paraId="6A48AB00" w14:textId="6DB0D700" w:rsidR="007155B2" w:rsidRPr="00540094" w:rsidRDefault="004A4697" w:rsidP="004A46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pct"/>
            <w:shd w:val="clear" w:color="auto" w:fill="auto"/>
          </w:tcPr>
          <w:p w14:paraId="00D500E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сборников по итогам статистического анализа результатов ГИА-9 и ГИА-11 в 2021/2022 учебном году</w:t>
            </w:r>
          </w:p>
        </w:tc>
        <w:tc>
          <w:tcPr>
            <w:tcW w:w="980" w:type="pct"/>
            <w:shd w:val="clear" w:color="auto" w:fill="auto"/>
          </w:tcPr>
          <w:p w14:paraId="069193D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2022 года</w:t>
            </w:r>
          </w:p>
        </w:tc>
        <w:tc>
          <w:tcPr>
            <w:tcW w:w="1069" w:type="pct"/>
            <w:shd w:val="clear" w:color="auto" w:fill="auto"/>
          </w:tcPr>
          <w:p w14:paraId="2C3486B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</w:tbl>
    <w:p w14:paraId="5147BB2C" w14:textId="77777777" w:rsidR="00B31E14" w:rsidRPr="00540094" w:rsidRDefault="00B31E14" w:rsidP="004636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31E14" w:rsidRPr="00540094" w:rsidSect="00083D0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AB2D" w14:textId="77777777" w:rsidR="007B3D7F" w:rsidRDefault="007B3D7F">
      <w:pPr>
        <w:spacing w:after="0" w:line="240" w:lineRule="auto"/>
      </w:pPr>
      <w:r>
        <w:separator/>
      </w:r>
    </w:p>
  </w:endnote>
  <w:endnote w:type="continuationSeparator" w:id="0">
    <w:p w14:paraId="1887FB87" w14:textId="77777777" w:rsidR="007B3D7F" w:rsidRDefault="007B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942D" w14:textId="6722E1B3" w:rsidR="00B115AF" w:rsidRPr="000E5B8D" w:rsidRDefault="00B115AF" w:rsidP="00B31E14">
    <w:pPr>
      <w:pStyle w:val="af6"/>
      <w:jc w:val="center"/>
      <w:rPr>
        <w:sz w:val="24"/>
        <w:szCs w:val="24"/>
      </w:rPr>
    </w:pPr>
    <w:r w:rsidRPr="000E5B8D">
      <w:rPr>
        <w:rFonts w:ascii="Times New Roman" w:hAnsi="Times New Roman"/>
        <w:noProof/>
        <w:sz w:val="24"/>
        <w:szCs w:val="24"/>
      </w:rPr>
      <w:fldChar w:fldCharType="begin"/>
    </w:r>
    <w:r w:rsidRPr="000E5B8D">
      <w:rPr>
        <w:rFonts w:ascii="Times New Roman" w:hAnsi="Times New Roman"/>
        <w:noProof/>
        <w:sz w:val="24"/>
        <w:szCs w:val="24"/>
      </w:rPr>
      <w:instrText>PAGE   \* MERGEFORMAT</w:instrText>
    </w:r>
    <w:r w:rsidRPr="000E5B8D">
      <w:rPr>
        <w:rFonts w:ascii="Times New Roman" w:hAnsi="Times New Roman"/>
        <w:noProof/>
        <w:sz w:val="24"/>
        <w:szCs w:val="24"/>
      </w:rPr>
      <w:fldChar w:fldCharType="separate"/>
    </w:r>
    <w:r w:rsidR="000B201A">
      <w:rPr>
        <w:rFonts w:ascii="Times New Roman" w:hAnsi="Times New Roman"/>
        <w:noProof/>
        <w:sz w:val="24"/>
        <w:szCs w:val="24"/>
      </w:rPr>
      <w:t>1</w:t>
    </w:r>
    <w:r w:rsidRPr="000E5B8D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93E5" w14:textId="77777777" w:rsidR="007B3D7F" w:rsidRDefault="007B3D7F">
      <w:pPr>
        <w:spacing w:after="0" w:line="240" w:lineRule="auto"/>
      </w:pPr>
      <w:r>
        <w:separator/>
      </w:r>
    </w:p>
  </w:footnote>
  <w:footnote w:type="continuationSeparator" w:id="0">
    <w:p w14:paraId="5CC00238" w14:textId="77777777" w:rsidR="007B3D7F" w:rsidRDefault="007B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C07"/>
    <w:multiLevelType w:val="hybridMultilevel"/>
    <w:tmpl w:val="A1F6DE5A"/>
    <w:lvl w:ilvl="0" w:tplc="706A21F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61D"/>
    <w:multiLevelType w:val="hybridMultilevel"/>
    <w:tmpl w:val="FA820E74"/>
    <w:lvl w:ilvl="0" w:tplc="0C346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2BB7"/>
    <w:multiLevelType w:val="hybridMultilevel"/>
    <w:tmpl w:val="F3B4F2A6"/>
    <w:lvl w:ilvl="0" w:tplc="FADC84A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3F3"/>
    <w:multiLevelType w:val="hybridMultilevel"/>
    <w:tmpl w:val="BEFC484A"/>
    <w:lvl w:ilvl="0" w:tplc="41CE07F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81A"/>
    <w:multiLevelType w:val="hybridMultilevel"/>
    <w:tmpl w:val="F1EEC69A"/>
    <w:lvl w:ilvl="0" w:tplc="AD3442E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26B0"/>
    <w:multiLevelType w:val="hybridMultilevel"/>
    <w:tmpl w:val="A0B258DE"/>
    <w:lvl w:ilvl="0" w:tplc="2AB4B02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3E0"/>
    <w:multiLevelType w:val="hybridMultilevel"/>
    <w:tmpl w:val="6DD89406"/>
    <w:lvl w:ilvl="0" w:tplc="D5D876BC">
      <w:start w:val="7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D2158"/>
    <w:multiLevelType w:val="hybridMultilevel"/>
    <w:tmpl w:val="4322D27A"/>
    <w:lvl w:ilvl="0" w:tplc="A8A6684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F100C"/>
    <w:multiLevelType w:val="hybridMultilevel"/>
    <w:tmpl w:val="66F8B1E2"/>
    <w:lvl w:ilvl="0" w:tplc="CB5AC9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66AD"/>
    <w:multiLevelType w:val="hybridMultilevel"/>
    <w:tmpl w:val="86921C1E"/>
    <w:lvl w:ilvl="0" w:tplc="ABF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13FE1"/>
    <w:multiLevelType w:val="hybridMultilevel"/>
    <w:tmpl w:val="3BBCE3D0"/>
    <w:lvl w:ilvl="0" w:tplc="17CC48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5E"/>
    <w:rsid w:val="000001AB"/>
    <w:rsid w:val="00005A54"/>
    <w:rsid w:val="00014FCF"/>
    <w:rsid w:val="00025527"/>
    <w:rsid w:val="0003086B"/>
    <w:rsid w:val="00040F46"/>
    <w:rsid w:val="000411D9"/>
    <w:rsid w:val="00042D65"/>
    <w:rsid w:val="0004563B"/>
    <w:rsid w:val="000510AA"/>
    <w:rsid w:val="00053681"/>
    <w:rsid w:val="00056CA3"/>
    <w:rsid w:val="000779E3"/>
    <w:rsid w:val="00083D03"/>
    <w:rsid w:val="00083E4A"/>
    <w:rsid w:val="00086FFA"/>
    <w:rsid w:val="00090453"/>
    <w:rsid w:val="00090CD8"/>
    <w:rsid w:val="00090DF0"/>
    <w:rsid w:val="000A0A35"/>
    <w:rsid w:val="000A3DED"/>
    <w:rsid w:val="000B0737"/>
    <w:rsid w:val="000B201A"/>
    <w:rsid w:val="000B4BC9"/>
    <w:rsid w:val="000B4D05"/>
    <w:rsid w:val="000C77B1"/>
    <w:rsid w:val="000D66B4"/>
    <w:rsid w:val="000D6EFE"/>
    <w:rsid w:val="000E5B8D"/>
    <w:rsid w:val="000E6001"/>
    <w:rsid w:val="000F65BE"/>
    <w:rsid w:val="0010239B"/>
    <w:rsid w:val="00105F0F"/>
    <w:rsid w:val="00115BCD"/>
    <w:rsid w:val="00121C30"/>
    <w:rsid w:val="00126677"/>
    <w:rsid w:val="00127CB1"/>
    <w:rsid w:val="001613F8"/>
    <w:rsid w:val="001641BD"/>
    <w:rsid w:val="00181796"/>
    <w:rsid w:val="0019364A"/>
    <w:rsid w:val="001A2EFC"/>
    <w:rsid w:val="001B77C4"/>
    <w:rsid w:val="001C3FD3"/>
    <w:rsid w:val="001C74F9"/>
    <w:rsid w:val="001D33B5"/>
    <w:rsid w:val="001E000B"/>
    <w:rsid w:val="001E2D07"/>
    <w:rsid w:val="001E48B3"/>
    <w:rsid w:val="001E521A"/>
    <w:rsid w:val="001F7B5D"/>
    <w:rsid w:val="002039F1"/>
    <w:rsid w:val="00205D93"/>
    <w:rsid w:val="00210546"/>
    <w:rsid w:val="00213750"/>
    <w:rsid w:val="002175FE"/>
    <w:rsid w:val="00224D31"/>
    <w:rsid w:val="00224D9C"/>
    <w:rsid w:val="00225129"/>
    <w:rsid w:val="0022676B"/>
    <w:rsid w:val="00234585"/>
    <w:rsid w:val="0023617A"/>
    <w:rsid w:val="002541EB"/>
    <w:rsid w:val="00254250"/>
    <w:rsid w:val="002547DE"/>
    <w:rsid w:val="002562D5"/>
    <w:rsid w:val="0027104B"/>
    <w:rsid w:val="00272EB7"/>
    <w:rsid w:val="00274320"/>
    <w:rsid w:val="00277C9D"/>
    <w:rsid w:val="002808C4"/>
    <w:rsid w:val="00284272"/>
    <w:rsid w:val="00291EC3"/>
    <w:rsid w:val="002A0B42"/>
    <w:rsid w:val="002A31F6"/>
    <w:rsid w:val="002A3CD3"/>
    <w:rsid w:val="002C1724"/>
    <w:rsid w:val="002C6A1B"/>
    <w:rsid w:val="002E0EE0"/>
    <w:rsid w:val="002E51E0"/>
    <w:rsid w:val="002F6450"/>
    <w:rsid w:val="003036A8"/>
    <w:rsid w:val="00303ADC"/>
    <w:rsid w:val="00311440"/>
    <w:rsid w:val="00315B4A"/>
    <w:rsid w:val="0031794E"/>
    <w:rsid w:val="0032112B"/>
    <w:rsid w:val="003232C7"/>
    <w:rsid w:val="00324A69"/>
    <w:rsid w:val="00326A26"/>
    <w:rsid w:val="00331570"/>
    <w:rsid w:val="003337E1"/>
    <w:rsid w:val="003352DE"/>
    <w:rsid w:val="0034238C"/>
    <w:rsid w:val="00343E27"/>
    <w:rsid w:val="003468A7"/>
    <w:rsid w:val="00363520"/>
    <w:rsid w:val="00363E03"/>
    <w:rsid w:val="003669C4"/>
    <w:rsid w:val="00372C4E"/>
    <w:rsid w:val="0038160F"/>
    <w:rsid w:val="003862C0"/>
    <w:rsid w:val="00393DAF"/>
    <w:rsid w:val="003A037C"/>
    <w:rsid w:val="003A7550"/>
    <w:rsid w:val="003B5DA8"/>
    <w:rsid w:val="003B71B0"/>
    <w:rsid w:val="003E10F7"/>
    <w:rsid w:val="003F0787"/>
    <w:rsid w:val="003F0EE9"/>
    <w:rsid w:val="003F496A"/>
    <w:rsid w:val="003F5FB7"/>
    <w:rsid w:val="00404E62"/>
    <w:rsid w:val="00413B4A"/>
    <w:rsid w:val="00424528"/>
    <w:rsid w:val="00427B4B"/>
    <w:rsid w:val="004351FC"/>
    <w:rsid w:val="004439B6"/>
    <w:rsid w:val="004601B1"/>
    <w:rsid w:val="004636D8"/>
    <w:rsid w:val="00463E51"/>
    <w:rsid w:val="004743C8"/>
    <w:rsid w:val="0048049C"/>
    <w:rsid w:val="004927E3"/>
    <w:rsid w:val="00497107"/>
    <w:rsid w:val="004A0B72"/>
    <w:rsid w:val="004A4697"/>
    <w:rsid w:val="004C3A20"/>
    <w:rsid w:val="004D26E4"/>
    <w:rsid w:val="004D5726"/>
    <w:rsid w:val="004E1516"/>
    <w:rsid w:val="00506A3D"/>
    <w:rsid w:val="00513F06"/>
    <w:rsid w:val="00515966"/>
    <w:rsid w:val="00516788"/>
    <w:rsid w:val="00532469"/>
    <w:rsid w:val="00540094"/>
    <w:rsid w:val="00570C07"/>
    <w:rsid w:val="0057561B"/>
    <w:rsid w:val="00580AAB"/>
    <w:rsid w:val="00582EC4"/>
    <w:rsid w:val="00585BDE"/>
    <w:rsid w:val="00592BFE"/>
    <w:rsid w:val="005A0C5C"/>
    <w:rsid w:val="005B1C0B"/>
    <w:rsid w:val="005C71FA"/>
    <w:rsid w:val="005D204C"/>
    <w:rsid w:val="005E1907"/>
    <w:rsid w:val="005E571C"/>
    <w:rsid w:val="00602B3B"/>
    <w:rsid w:val="00606813"/>
    <w:rsid w:val="006114EA"/>
    <w:rsid w:val="0061674F"/>
    <w:rsid w:val="0061779B"/>
    <w:rsid w:val="006245F2"/>
    <w:rsid w:val="006247FA"/>
    <w:rsid w:val="00624ECE"/>
    <w:rsid w:val="00634283"/>
    <w:rsid w:val="00671201"/>
    <w:rsid w:val="00672901"/>
    <w:rsid w:val="00673B16"/>
    <w:rsid w:val="00681507"/>
    <w:rsid w:val="00691E9D"/>
    <w:rsid w:val="006A25C5"/>
    <w:rsid w:val="006A5211"/>
    <w:rsid w:val="006A6C8C"/>
    <w:rsid w:val="006B308D"/>
    <w:rsid w:val="006C39FA"/>
    <w:rsid w:val="006D657A"/>
    <w:rsid w:val="006D76BB"/>
    <w:rsid w:val="006E228E"/>
    <w:rsid w:val="006E70CF"/>
    <w:rsid w:val="006F0D0C"/>
    <w:rsid w:val="006F1A14"/>
    <w:rsid w:val="00701401"/>
    <w:rsid w:val="00713312"/>
    <w:rsid w:val="007155B2"/>
    <w:rsid w:val="00716739"/>
    <w:rsid w:val="00725A30"/>
    <w:rsid w:val="0072717A"/>
    <w:rsid w:val="00733623"/>
    <w:rsid w:val="00775EA3"/>
    <w:rsid w:val="00782408"/>
    <w:rsid w:val="00792DBE"/>
    <w:rsid w:val="00794996"/>
    <w:rsid w:val="007A2EDD"/>
    <w:rsid w:val="007A5C61"/>
    <w:rsid w:val="007B03C3"/>
    <w:rsid w:val="007B3D7F"/>
    <w:rsid w:val="007C1154"/>
    <w:rsid w:val="007C193F"/>
    <w:rsid w:val="007C5C2F"/>
    <w:rsid w:val="007D3787"/>
    <w:rsid w:val="007D3E2C"/>
    <w:rsid w:val="007E1E50"/>
    <w:rsid w:val="007F361F"/>
    <w:rsid w:val="007F4F58"/>
    <w:rsid w:val="00804CEE"/>
    <w:rsid w:val="00805D15"/>
    <w:rsid w:val="008142F5"/>
    <w:rsid w:val="00815D5C"/>
    <w:rsid w:val="00820ED3"/>
    <w:rsid w:val="0082261A"/>
    <w:rsid w:val="00823DAA"/>
    <w:rsid w:val="00824592"/>
    <w:rsid w:val="00843367"/>
    <w:rsid w:val="00852677"/>
    <w:rsid w:val="00855D2C"/>
    <w:rsid w:val="00857805"/>
    <w:rsid w:val="00863451"/>
    <w:rsid w:val="0087591C"/>
    <w:rsid w:val="00877A1B"/>
    <w:rsid w:val="00891026"/>
    <w:rsid w:val="008B48DC"/>
    <w:rsid w:val="008B523F"/>
    <w:rsid w:val="008C31A5"/>
    <w:rsid w:val="008C7CFD"/>
    <w:rsid w:val="008D4C18"/>
    <w:rsid w:val="008D7E0D"/>
    <w:rsid w:val="008E08B8"/>
    <w:rsid w:val="008E49A8"/>
    <w:rsid w:val="008F4635"/>
    <w:rsid w:val="008F7287"/>
    <w:rsid w:val="0090396F"/>
    <w:rsid w:val="00905F04"/>
    <w:rsid w:val="009114FB"/>
    <w:rsid w:val="009204AD"/>
    <w:rsid w:val="00927F5C"/>
    <w:rsid w:val="00930B2F"/>
    <w:rsid w:val="00946DD4"/>
    <w:rsid w:val="00961E92"/>
    <w:rsid w:val="009721D6"/>
    <w:rsid w:val="0097304F"/>
    <w:rsid w:val="00973F79"/>
    <w:rsid w:val="009919DE"/>
    <w:rsid w:val="00994015"/>
    <w:rsid w:val="009A24EF"/>
    <w:rsid w:val="009D1388"/>
    <w:rsid w:val="009F6A47"/>
    <w:rsid w:val="00A02311"/>
    <w:rsid w:val="00A02949"/>
    <w:rsid w:val="00A02DA5"/>
    <w:rsid w:val="00A04A33"/>
    <w:rsid w:val="00A04C8A"/>
    <w:rsid w:val="00A36468"/>
    <w:rsid w:val="00A50911"/>
    <w:rsid w:val="00A56820"/>
    <w:rsid w:val="00A675C2"/>
    <w:rsid w:val="00A722C6"/>
    <w:rsid w:val="00A72E7A"/>
    <w:rsid w:val="00A751B4"/>
    <w:rsid w:val="00A77003"/>
    <w:rsid w:val="00A803D6"/>
    <w:rsid w:val="00A9058D"/>
    <w:rsid w:val="00A97FD7"/>
    <w:rsid w:val="00AA430F"/>
    <w:rsid w:val="00AA7AF3"/>
    <w:rsid w:val="00AB0AAA"/>
    <w:rsid w:val="00AB11B4"/>
    <w:rsid w:val="00AE1D40"/>
    <w:rsid w:val="00AE5A3E"/>
    <w:rsid w:val="00AF52DD"/>
    <w:rsid w:val="00B06C3E"/>
    <w:rsid w:val="00B115AF"/>
    <w:rsid w:val="00B13EE8"/>
    <w:rsid w:val="00B17E11"/>
    <w:rsid w:val="00B22CAC"/>
    <w:rsid w:val="00B311BD"/>
    <w:rsid w:val="00B31E14"/>
    <w:rsid w:val="00B3299E"/>
    <w:rsid w:val="00B61E45"/>
    <w:rsid w:val="00B6301A"/>
    <w:rsid w:val="00B63095"/>
    <w:rsid w:val="00B73CC5"/>
    <w:rsid w:val="00B7593A"/>
    <w:rsid w:val="00B81B4E"/>
    <w:rsid w:val="00B823B2"/>
    <w:rsid w:val="00B85B28"/>
    <w:rsid w:val="00B96FDE"/>
    <w:rsid w:val="00B97165"/>
    <w:rsid w:val="00BA78F7"/>
    <w:rsid w:val="00BB2B2A"/>
    <w:rsid w:val="00BC0CFF"/>
    <w:rsid w:val="00BE1880"/>
    <w:rsid w:val="00BF050B"/>
    <w:rsid w:val="00BF0E63"/>
    <w:rsid w:val="00C0371D"/>
    <w:rsid w:val="00C04CB4"/>
    <w:rsid w:val="00C14193"/>
    <w:rsid w:val="00C220E2"/>
    <w:rsid w:val="00C257F8"/>
    <w:rsid w:val="00C40CFD"/>
    <w:rsid w:val="00C54E8D"/>
    <w:rsid w:val="00C676E0"/>
    <w:rsid w:val="00C7305E"/>
    <w:rsid w:val="00C73B1D"/>
    <w:rsid w:val="00C748A8"/>
    <w:rsid w:val="00C7606B"/>
    <w:rsid w:val="00C91E40"/>
    <w:rsid w:val="00C925A4"/>
    <w:rsid w:val="00C94AE7"/>
    <w:rsid w:val="00CA3721"/>
    <w:rsid w:val="00CA6C4A"/>
    <w:rsid w:val="00CC7D3F"/>
    <w:rsid w:val="00CD460C"/>
    <w:rsid w:val="00CD7807"/>
    <w:rsid w:val="00CE0F59"/>
    <w:rsid w:val="00CE4D96"/>
    <w:rsid w:val="00CF1823"/>
    <w:rsid w:val="00D00FE0"/>
    <w:rsid w:val="00D17D8A"/>
    <w:rsid w:val="00D24418"/>
    <w:rsid w:val="00D34FD4"/>
    <w:rsid w:val="00D4670F"/>
    <w:rsid w:val="00D7697B"/>
    <w:rsid w:val="00D81A12"/>
    <w:rsid w:val="00D96298"/>
    <w:rsid w:val="00DA27AF"/>
    <w:rsid w:val="00DB0232"/>
    <w:rsid w:val="00DB4AC0"/>
    <w:rsid w:val="00DE2C3D"/>
    <w:rsid w:val="00DF5E45"/>
    <w:rsid w:val="00E02457"/>
    <w:rsid w:val="00E10A15"/>
    <w:rsid w:val="00E3586B"/>
    <w:rsid w:val="00E37397"/>
    <w:rsid w:val="00E4302A"/>
    <w:rsid w:val="00E44591"/>
    <w:rsid w:val="00E4634F"/>
    <w:rsid w:val="00E507CB"/>
    <w:rsid w:val="00E64DC0"/>
    <w:rsid w:val="00E75289"/>
    <w:rsid w:val="00E81656"/>
    <w:rsid w:val="00E87C52"/>
    <w:rsid w:val="00E9442A"/>
    <w:rsid w:val="00EA2173"/>
    <w:rsid w:val="00EA7328"/>
    <w:rsid w:val="00EC30BC"/>
    <w:rsid w:val="00EC3701"/>
    <w:rsid w:val="00EC67DE"/>
    <w:rsid w:val="00EE64C3"/>
    <w:rsid w:val="00EE7349"/>
    <w:rsid w:val="00EF7467"/>
    <w:rsid w:val="00F01890"/>
    <w:rsid w:val="00F11298"/>
    <w:rsid w:val="00F11A31"/>
    <w:rsid w:val="00F25F4B"/>
    <w:rsid w:val="00F4725B"/>
    <w:rsid w:val="00F47A64"/>
    <w:rsid w:val="00F47D5B"/>
    <w:rsid w:val="00F530D5"/>
    <w:rsid w:val="00F54A97"/>
    <w:rsid w:val="00F5674A"/>
    <w:rsid w:val="00F576F6"/>
    <w:rsid w:val="00F71F37"/>
    <w:rsid w:val="00F90912"/>
    <w:rsid w:val="00FA0990"/>
    <w:rsid w:val="00FA5430"/>
    <w:rsid w:val="00FA77E1"/>
    <w:rsid w:val="00FB4C09"/>
    <w:rsid w:val="00FB5228"/>
    <w:rsid w:val="00FB68A4"/>
    <w:rsid w:val="00FD1FB3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72A8"/>
  <w15:docId w15:val="{D4C9085E-C50C-4B03-AF32-2DACF5C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0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83D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DDDDD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0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DDDDD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03"/>
    <w:pPr>
      <w:keepNext/>
      <w:keepLines/>
      <w:spacing w:before="200" w:after="0"/>
      <w:outlineLvl w:val="4"/>
    </w:pPr>
    <w:rPr>
      <w:rFonts w:ascii="Cambria" w:eastAsia="Times New Roman" w:hAnsi="Cambria"/>
      <w:color w:val="6E6E6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0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E6E6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0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03"/>
    <w:pPr>
      <w:keepNext/>
      <w:keepLines/>
      <w:spacing w:before="200" w:after="0"/>
      <w:outlineLvl w:val="7"/>
    </w:pPr>
    <w:rPr>
      <w:rFonts w:ascii="Cambria" w:eastAsia="Times New Roman" w:hAnsi="Cambria"/>
      <w:color w:val="DDDDD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0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3D03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link w:val="2"/>
    <w:uiPriority w:val="9"/>
    <w:rsid w:val="00083D03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83D03"/>
    <w:rPr>
      <w:rFonts w:ascii="Cambria" w:eastAsia="Times New Roman" w:hAnsi="Cambria" w:cs="Times New Roman"/>
      <w:b/>
      <w:bCs/>
      <w:color w:val="DDDDDD"/>
    </w:rPr>
  </w:style>
  <w:style w:type="character" w:customStyle="1" w:styleId="40">
    <w:name w:val="Заголовок 4 Знак"/>
    <w:link w:val="4"/>
    <w:uiPriority w:val="9"/>
    <w:semiHidden/>
    <w:rsid w:val="00083D03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50">
    <w:name w:val="Заголовок 5 Знак"/>
    <w:link w:val="5"/>
    <w:uiPriority w:val="9"/>
    <w:semiHidden/>
    <w:rsid w:val="00083D03"/>
    <w:rPr>
      <w:rFonts w:ascii="Cambria" w:eastAsia="Times New Roman" w:hAnsi="Cambria" w:cs="Times New Roman"/>
      <w:color w:val="6E6E6E"/>
    </w:rPr>
  </w:style>
  <w:style w:type="character" w:customStyle="1" w:styleId="60">
    <w:name w:val="Заголовок 6 Знак"/>
    <w:link w:val="6"/>
    <w:uiPriority w:val="9"/>
    <w:semiHidden/>
    <w:rsid w:val="00083D03"/>
    <w:rPr>
      <w:rFonts w:ascii="Cambria" w:eastAsia="Times New Roman" w:hAnsi="Cambria" w:cs="Times New Roman"/>
      <w:i/>
      <w:iCs/>
      <w:color w:val="6E6E6E"/>
    </w:rPr>
  </w:style>
  <w:style w:type="character" w:customStyle="1" w:styleId="70">
    <w:name w:val="Заголовок 7 Знак"/>
    <w:link w:val="7"/>
    <w:uiPriority w:val="9"/>
    <w:semiHidden/>
    <w:rsid w:val="00083D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83D03"/>
    <w:rPr>
      <w:rFonts w:ascii="Cambria" w:eastAsia="Times New Roman" w:hAnsi="Cambria" w:cs="Times New Roman"/>
      <w:color w:val="DDDDD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83D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3D03"/>
    <w:pPr>
      <w:spacing w:line="240" w:lineRule="auto"/>
    </w:pPr>
    <w:rPr>
      <w:b/>
      <w:bCs/>
      <w:color w:val="DDDDD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3D03"/>
    <w:pPr>
      <w:pBdr>
        <w:bottom w:val="single" w:sz="8" w:space="4" w:color="DDDDDD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83D03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3D03"/>
    <w:pPr>
      <w:numPr>
        <w:ilvl w:val="1"/>
      </w:numPr>
    </w:pPr>
    <w:rPr>
      <w:rFonts w:ascii="Cambria" w:eastAsia="Times New Roman" w:hAnsi="Cambria"/>
      <w:i/>
      <w:iCs/>
      <w:color w:val="DDDDD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83D03"/>
    <w:rPr>
      <w:rFonts w:ascii="Cambria" w:eastAsia="Times New Roman" w:hAnsi="Cambria" w:cs="Times New Roman"/>
      <w:i/>
      <w:iCs/>
      <w:color w:val="DDDDDD"/>
      <w:spacing w:val="15"/>
      <w:sz w:val="24"/>
      <w:szCs w:val="24"/>
    </w:rPr>
  </w:style>
  <w:style w:type="character" w:styleId="a8">
    <w:name w:val="Strong"/>
    <w:uiPriority w:val="22"/>
    <w:qFormat/>
    <w:rsid w:val="00083D03"/>
    <w:rPr>
      <w:b/>
      <w:bCs/>
    </w:rPr>
  </w:style>
  <w:style w:type="character" w:styleId="a9">
    <w:name w:val="Emphasis"/>
    <w:uiPriority w:val="20"/>
    <w:qFormat/>
    <w:rsid w:val="00083D03"/>
    <w:rPr>
      <w:i/>
      <w:iCs/>
    </w:rPr>
  </w:style>
  <w:style w:type="paragraph" w:styleId="aa">
    <w:name w:val="No Spacing"/>
    <w:uiPriority w:val="1"/>
    <w:qFormat/>
    <w:rsid w:val="00083D03"/>
    <w:rPr>
      <w:sz w:val="22"/>
      <w:szCs w:val="22"/>
      <w:lang w:val="ru-RU"/>
    </w:rPr>
  </w:style>
  <w:style w:type="paragraph" w:styleId="ab">
    <w:name w:val="List Paragraph"/>
    <w:basedOn w:val="a"/>
    <w:uiPriority w:val="34"/>
    <w:qFormat/>
    <w:rsid w:val="00083D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0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83D0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83D0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</w:rPr>
  </w:style>
  <w:style w:type="character" w:customStyle="1" w:styleId="ad">
    <w:name w:val="Выделенная цитата Знак"/>
    <w:link w:val="ac"/>
    <w:uiPriority w:val="30"/>
    <w:rsid w:val="00083D03"/>
    <w:rPr>
      <w:b/>
      <w:bCs/>
      <w:i/>
      <w:iCs/>
      <w:color w:val="DDDDDD"/>
    </w:rPr>
  </w:style>
  <w:style w:type="character" w:styleId="ae">
    <w:name w:val="Subtle Emphasis"/>
    <w:uiPriority w:val="19"/>
    <w:qFormat/>
    <w:rsid w:val="00083D03"/>
    <w:rPr>
      <w:i/>
      <w:iCs/>
      <w:color w:val="808080"/>
    </w:rPr>
  </w:style>
  <w:style w:type="character" w:styleId="af">
    <w:name w:val="Intense Emphasis"/>
    <w:uiPriority w:val="21"/>
    <w:qFormat/>
    <w:rsid w:val="00083D03"/>
    <w:rPr>
      <w:b/>
      <w:bCs/>
      <w:i/>
      <w:iCs/>
      <w:color w:val="DDDDDD"/>
    </w:rPr>
  </w:style>
  <w:style w:type="character" w:styleId="af0">
    <w:name w:val="Subtle Reference"/>
    <w:uiPriority w:val="31"/>
    <w:qFormat/>
    <w:rsid w:val="00083D03"/>
    <w:rPr>
      <w:smallCaps/>
      <w:color w:val="B2B2B2"/>
      <w:u w:val="single"/>
    </w:rPr>
  </w:style>
  <w:style w:type="character" w:styleId="af1">
    <w:name w:val="Intense Reference"/>
    <w:uiPriority w:val="32"/>
    <w:qFormat/>
    <w:rsid w:val="00083D03"/>
    <w:rPr>
      <w:b/>
      <w:bCs/>
      <w:smallCaps/>
      <w:color w:val="B2B2B2"/>
      <w:spacing w:val="5"/>
      <w:u w:val="single"/>
    </w:rPr>
  </w:style>
  <w:style w:type="character" w:styleId="af2">
    <w:name w:val="Book Title"/>
    <w:uiPriority w:val="33"/>
    <w:qFormat/>
    <w:rsid w:val="00083D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3D03"/>
    <w:pPr>
      <w:outlineLvl w:val="9"/>
    </w:pPr>
  </w:style>
  <w:style w:type="paragraph" w:customStyle="1" w:styleId="Default">
    <w:name w:val="Default"/>
    <w:rsid w:val="00083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D03"/>
  </w:style>
  <w:style w:type="paragraph" w:styleId="af6">
    <w:name w:val="footer"/>
    <w:basedOn w:val="a"/>
    <w:link w:val="af7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D03"/>
  </w:style>
  <w:style w:type="paragraph" w:styleId="af8">
    <w:name w:val="Balloon Text"/>
    <w:basedOn w:val="a"/>
    <w:link w:val="af9"/>
    <w:uiPriority w:val="99"/>
    <w:semiHidden/>
    <w:unhideWhenUsed/>
    <w:rsid w:val="0008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83D03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semiHidden/>
    <w:unhideWhenUsed/>
    <w:rsid w:val="00083D0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83D03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083D03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83D0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083D03"/>
    <w:rPr>
      <w:b/>
      <w:bCs/>
      <w:lang w:eastAsia="en-US"/>
    </w:rPr>
  </w:style>
  <w:style w:type="paragraph" w:styleId="aff">
    <w:name w:val="Revision"/>
    <w:hidden/>
    <w:uiPriority w:val="99"/>
    <w:semiHidden/>
    <w:rsid w:val="00083D03"/>
    <w:rPr>
      <w:sz w:val="22"/>
      <w:szCs w:val="22"/>
      <w:lang w:val="ru-RU"/>
    </w:rPr>
  </w:style>
  <w:style w:type="table" w:customStyle="1" w:styleId="210">
    <w:name w:val="Таблица простая 21"/>
    <w:basedOn w:val="a1"/>
    <w:uiPriority w:val="42"/>
    <w:rsid w:val="00083D0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0">
    <w:name w:val="Table Grid"/>
    <w:basedOn w:val="a1"/>
    <w:uiPriority w:val="59"/>
    <w:rsid w:val="00083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3950-2C00-4B8D-B57F-562EAE3C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2845</Words>
  <Characters>16222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ШК</dc:creator>
  <cp:keywords/>
  <dc:description/>
  <cp:lastModifiedBy>ADMIN</cp:lastModifiedBy>
  <cp:revision>7</cp:revision>
  <cp:lastPrinted>2020-10-21T11:14:00Z</cp:lastPrinted>
  <dcterms:created xsi:type="dcterms:W3CDTF">2021-11-04T13:10:00Z</dcterms:created>
  <dcterms:modified xsi:type="dcterms:W3CDTF">2021-11-06T18:03:00Z</dcterms:modified>
</cp:coreProperties>
</file>