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0EC" w:rsidRPr="00622F75" w:rsidRDefault="003420EC" w:rsidP="003420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22F75">
        <w:rPr>
          <w:rFonts w:ascii="Times New Roman" w:hAnsi="Times New Roman" w:cs="Times New Roman"/>
          <w:sz w:val="28"/>
          <w:szCs w:val="28"/>
          <w:lang w:eastAsia="ru-RU" w:bidi="ru-RU"/>
        </w:rPr>
        <w:t>УТВЕРЖДЕНА</w:t>
      </w:r>
    </w:p>
    <w:p w:rsidR="003420EC" w:rsidRDefault="003420EC" w:rsidP="003420EC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22F7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МКУ «УОМПС и Т» </w:t>
      </w:r>
    </w:p>
    <w:p w:rsidR="003420EC" w:rsidRDefault="003420EC" w:rsidP="003420EC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АМР «Цунтинский район»</w:t>
      </w:r>
    </w:p>
    <w:p w:rsidR="003420EC" w:rsidRPr="00622F75" w:rsidRDefault="003420EC" w:rsidP="003420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20EC" w:rsidRDefault="003420EC" w:rsidP="003420E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622F75">
        <w:rPr>
          <w:rFonts w:ascii="Times New Roman" w:hAnsi="Times New Roman" w:cs="Times New Roman"/>
          <w:b/>
          <w:sz w:val="28"/>
          <w:szCs w:val="28"/>
          <w:lang w:eastAsia="ru-RU" w:bidi="ru-RU"/>
        </w:rPr>
        <w:t>Муниципальная концепция поддержки школ с низкими результатами обучения и школ, функционирующих в неблагоприятных социальных условиях,</w:t>
      </w:r>
      <w:bookmarkStart w:id="0" w:name="bookmark3"/>
      <w:r w:rsidRPr="00622F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2F75">
        <w:rPr>
          <w:rFonts w:ascii="Times New Roman" w:hAnsi="Times New Roman" w:cs="Times New Roman"/>
          <w:b/>
          <w:sz w:val="28"/>
          <w:szCs w:val="28"/>
          <w:lang w:eastAsia="ru-RU" w:bidi="ru-RU"/>
        </w:rPr>
        <w:t>на 2021 - 2024 годы</w:t>
      </w:r>
      <w:bookmarkEnd w:id="0"/>
    </w:p>
    <w:p w:rsidR="003420EC" w:rsidRPr="00622F75" w:rsidRDefault="003420EC" w:rsidP="003420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0EC" w:rsidRPr="00622F75" w:rsidRDefault="003420EC" w:rsidP="003420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   1.</w:t>
      </w:r>
      <w:r w:rsidRPr="00622F75">
        <w:rPr>
          <w:rFonts w:ascii="Times New Roman" w:hAnsi="Times New Roman" w:cs="Times New Roman"/>
          <w:b/>
          <w:sz w:val="28"/>
          <w:szCs w:val="28"/>
          <w:lang w:eastAsia="ru-RU" w:bidi="ru-RU"/>
        </w:rPr>
        <w:t>Общие положения</w:t>
      </w:r>
    </w:p>
    <w:p w:rsidR="003420EC" w:rsidRPr="00622F75" w:rsidRDefault="003420EC" w:rsidP="003420E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</w:t>
      </w:r>
      <w:r w:rsidRPr="00622F75">
        <w:rPr>
          <w:rFonts w:ascii="Times New Roman" w:hAnsi="Times New Roman" w:cs="Times New Roman"/>
          <w:sz w:val="28"/>
          <w:szCs w:val="28"/>
          <w:lang w:eastAsia="ru-RU" w:bidi="ru-RU"/>
        </w:rPr>
        <w:t>Одним из приоритетных направлений государственной политики Российской Федерации в сфере образования, представленным в национальном проекте «Образование», является обеспечение доступности качественного общего образования для всех категорий обучающихся, независимо от места жительства и социального положения</w:t>
      </w:r>
    </w:p>
    <w:p w:rsidR="003420EC" w:rsidRPr="00622F75" w:rsidRDefault="003420EC" w:rsidP="003420E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</w:t>
      </w:r>
      <w:r w:rsidRPr="00622F75">
        <w:rPr>
          <w:rFonts w:ascii="Times New Roman" w:hAnsi="Times New Roman" w:cs="Times New Roman"/>
          <w:sz w:val="28"/>
          <w:szCs w:val="28"/>
          <w:lang w:eastAsia="ru-RU" w:bidi="ru-RU"/>
        </w:rPr>
        <w:t>Повышение качества образования и обеспечение равного доступа к нему может быть достигнуто только путем целенаправленной и систематической работы. Поэтому чрезвычайно значимым сегодня является процесс непрерывного оценивания состояния системы образования</w:t>
      </w:r>
    </w:p>
    <w:p w:rsidR="003420EC" w:rsidRPr="00622F75" w:rsidRDefault="003420EC" w:rsidP="003420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</w:t>
      </w:r>
      <w:r w:rsidRPr="00622F75">
        <w:rPr>
          <w:rFonts w:ascii="Times New Roman" w:hAnsi="Times New Roman" w:cs="Times New Roman"/>
          <w:sz w:val="28"/>
          <w:szCs w:val="28"/>
          <w:lang w:eastAsia="ru-RU" w:bidi="ru-RU"/>
        </w:rPr>
        <w:t>Основой для выявления проблем и принятия своевременных мер по их устранению являются такие процедуры оценки качества образования, как государственная итоговая аттестация, всероссийские проверочные работы, национальные исследования качества образования, международные сравнительные исследования, региональные, муниципальные и иные оценочные процедуры.</w:t>
      </w:r>
    </w:p>
    <w:p w:rsidR="003420EC" w:rsidRPr="00622F75" w:rsidRDefault="003420EC" w:rsidP="003420EC">
      <w:pPr>
        <w:pStyle w:val="a3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  </w:t>
      </w:r>
      <w:r w:rsidRPr="00622F75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В образовательном пространстве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МР «Цунтинский район» </w:t>
      </w:r>
      <w:r w:rsidRPr="00622F75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выделяются общеобразовательные организации, стойко демонстрирующие высокие результаты</w:t>
      </w:r>
    </w:p>
    <w:p w:rsidR="003420EC" w:rsidRPr="00E069A9" w:rsidRDefault="003420EC" w:rsidP="003420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69A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по комплексу учебных показателей, и образовательные организации, обучающиеся которых показывают низкие результаты обучения</w:t>
      </w:r>
    </w:p>
    <w:p w:rsidR="003420EC" w:rsidRPr="00E069A9" w:rsidRDefault="003420EC" w:rsidP="003420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69A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Реализация муниципальной концепции поддержки школ с низкими результатами обучения и школ, функционирующих в неблагоприятных социальных условиях (далее - Концепция) позволит снизить уровень неопределенности в деятельности всех участников образовательных отношений, повысить и стабилизировать образовательные результаты, а также создать концептуально новую основу повышения качества образования в муниципалитете в целом</w:t>
      </w:r>
    </w:p>
    <w:p w:rsidR="003420EC" w:rsidRDefault="003420EC" w:rsidP="003420EC">
      <w:pPr>
        <w:pStyle w:val="a3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  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Задача качественного обучения и обеспечения равного доступа к нему для всех детей вне зависимости от социального, экономического и культурного уровня их семей является приоритетной задачей системы образования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МР «Цунтинский район»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. Развитие муниципальной системы оценки качества образования и достигаемых образовательных результатов выстраивается с учетом результатов, обучающихся в рамках Федеральных государственных образовательных стандартов общего образования и международных сравнительных исследований 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val="en-US" w:bidi="en-US"/>
        </w:rPr>
        <w:t>PISA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bidi="en-US"/>
        </w:rPr>
        <w:t xml:space="preserve">, 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всероссийских проверочных работ,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   </w:t>
      </w:r>
    </w:p>
    <w:p w:rsidR="003420EC" w:rsidRPr="00E069A9" w:rsidRDefault="003420EC" w:rsidP="003420EC">
      <w:pPr>
        <w:pStyle w:val="a3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lastRenderedPageBreak/>
        <w:t xml:space="preserve">   -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региональных диагностических работ, государственной итоговой аттестации.</w:t>
      </w:r>
    </w:p>
    <w:p w:rsidR="003420EC" w:rsidRPr="00E069A9" w:rsidRDefault="003420EC" w:rsidP="003420EC">
      <w:pPr>
        <w:pStyle w:val="a3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  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Наиболее общими характеристиками школ с низкими учебными результатами являются:</w:t>
      </w:r>
    </w:p>
    <w:p w:rsidR="003420EC" w:rsidRPr="00E069A9" w:rsidRDefault="003420EC" w:rsidP="003420EC">
      <w:pPr>
        <w:pStyle w:val="a3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  - 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низкий уровень преподавания;</w:t>
      </w:r>
    </w:p>
    <w:p w:rsidR="003420EC" w:rsidRPr="00E069A9" w:rsidRDefault="003420EC" w:rsidP="003420EC">
      <w:pPr>
        <w:pStyle w:val="a3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  - 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устаревшие учебные технологии и формы оценивания учебных результатов;</w:t>
      </w:r>
    </w:p>
    <w:p w:rsidR="003420EC" w:rsidRPr="00E069A9" w:rsidRDefault="003420EC" w:rsidP="003420EC">
      <w:pPr>
        <w:pStyle w:val="a3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   - 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неумение отслеживать индивидуальную динамику развития ребенка;</w:t>
      </w:r>
    </w:p>
    <w:p w:rsidR="003420EC" w:rsidRPr="00E069A9" w:rsidRDefault="003420EC" w:rsidP="003420EC">
      <w:pPr>
        <w:pStyle w:val="a3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слабая связь с родителями;</w:t>
      </w:r>
    </w:p>
    <w:p w:rsidR="003420EC" w:rsidRPr="00E069A9" w:rsidRDefault="003420EC" w:rsidP="003420EC">
      <w:pPr>
        <w:pStyle w:val="a3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  - 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слабое развитие практики обмена опытом между учителями;</w:t>
      </w:r>
    </w:p>
    <w:p w:rsidR="003420EC" w:rsidRPr="00E069A9" w:rsidRDefault="003420EC" w:rsidP="003420EC">
      <w:pPr>
        <w:pStyle w:val="a3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  - 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низкая мотивация к профессиональному развитию;</w:t>
      </w:r>
    </w:p>
    <w:p w:rsidR="003420EC" w:rsidRPr="00E069A9" w:rsidRDefault="003420EC" w:rsidP="003420EC">
      <w:pPr>
        <w:pStyle w:val="a3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   - 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не владение способами повышения учебной мотивации обучающихся;</w:t>
      </w:r>
    </w:p>
    <w:p w:rsidR="003420EC" w:rsidRPr="00E069A9" w:rsidRDefault="003420EC" w:rsidP="003420EC">
      <w:pPr>
        <w:pStyle w:val="a3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дефицит квалифицированных кадров;</w:t>
      </w:r>
    </w:p>
    <w:p w:rsidR="003420EC" w:rsidRPr="00E069A9" w:rsidRDefault="003420EC" w:rsidP="003420E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</w:t>
      </w:r>
      <w:r w:rsidRPr="00E069A9">
        <w:rPr>
          <w:rFonts w:ascii="Times New Roman" w:hAnsi="Times New Roman" w:cs="Times New Roman"/>
          <w:sz w:val="28"/>
          <w:szCs w:val="28"/>
          <w:lang w:eastAsia="ru-RU" w:bidi="ru-RU"/>
        </w:rPr>
        <w:t>- слабое руководство: директор не занимает лидерской позиции, не сфокусирован на результатах работы педагогов, не готов предъявлять требования к персоналу.</w:t>
      </w:r>
    </w:p>
    <w:p w:rsidR="003420EC" w:rsidRPr="00E069A9" w:rsidRDefault="003420EC" w:rsidP="003420EC">
      <w:pPr>
        <w:pStyle w:val="a3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   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По данным региональных и муниципальных мониторинговых процедур были выявлены особенности школьной культуры «проблемных» школ, к которым можно отнести: лимитированный выбор дополнительных услуг, курсов по выбору; в образовательной деятельности практически не используется потенциал олимпиад, конкурсов, проектов;</w:t>
      </w:r>
    </w:p>
    <w:p w:rsidR="003420EC" w:rsidRPr="00E069A9" w:rsidRDefault="003420EC" w:rsidP="003420EC">
      <w:pPr>
        <w:pStyle w:val="a3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  - 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работа с одаренными детьми практически не проводится, так как все внимание сосредоточено на обучении массовой доли слабых учащихся;</w:t>
      </w:r>
    </w:p>
    <w:p w:rsidR="003420EC" w:rsidRPr="00E069A9" w:rsidRDefault="003420EC" w:rsidP="003420EC">
      <w:pPr>
        <w:pStyle w:val="a3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  - 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происходит отток сильных учащихся из школы, так как среда ослабляет мотивацию одаренных учащихся;</w:t>
      </w:r>
    </w:p>
    <w:p w:rsidR="003420EC" w:rsidRPr="00E069A9" w:rsidRDefault="003420EC" w:rsidP="003420EC">
      <w:pPr>
        <w:pStyle w:val="a3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  - 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школа становится местом «социальной передержки» учащихся, без задачи реализации «социального лифта»;</w:t>
      </w:r>
    </w:p>
    <w:p w:rsidR="003420EC" w:rsidRPr="00E069A9" w:rsidRDefault="003420EC" w:rsidP="003420EC">
      <w:pPr>
        <w:pStyle w:val="a3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  - 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низкий уровень активности семей, территории, местных сообществ не дает возможности использовать ресурсы социального партнерства;</w:t>
      </w:r>
    </w:p>
    <w:p w:rsidR="003420EC" w:rsidRPr="00E069A9" w:rsidRDefault="003420EC" w:rsidP="003420EC">
      <w:pPr>
        <w:pStyle w:val="a3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  - 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дефицитная ресурсная составляющая, так как школа не участвует и не может участвовать в региональных программах, инновационных конкурсах.</w:t>
      </w:r>
    </w:p>
    <w:p w:rsidR="003420EC" w:rsidRPr="00E069A9" w:rsidRDefault="003420EC" w:rsidP="003420EC">
      <w:pPr>
        <w:pStyle w:val="a3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   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Еще одной из очевидных причин, приводящих к низким результатам обучения, является увеличение в образовательных организациях количества детей, испытывающих затруднения в освоении содержания основных образовательных программ, и детей с ограниченными возможностями здоровья. В связи с этим необходимо совершенствовать уровень профессиональной подготовки специалистов службы сопровождения (педагогов- психологов, учителей-логопедов, учителей-дефектологов) образовательного маршрута детей с ограниченными возможностями здоровья и детей-инвалидов, получающих образование в условиях модели образовательной инклюзии.</w:t>
      </w:r>
    </w:p>
    <w:p w:rsidR="003420EC" w:rsidRPr="00E069A9" w:rsidRDefault="003420EC" w:rsidP="003420EC">
      <w:pPr>
        <w:pStyle w:val="a3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  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В настоящее время в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7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общеобразовательных организациях реализуются школьные программы перехода в эффективный режим функционирования и развития. Поддержка школ, работающих со сложным контингентом и в сложных условиях, показывающих низкие образовательные результаты, 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lastRenderedPageBreak/>
        <w:t>является комплексной и предусматривает изменения в таких областях, как управление школой, школьный климат, оценка качества обучения на уровне школы и класса, профессиональное развитие педагогов, взаимодействие с родителями и местным сообществом.</w:t>
      </w:r>
    </w:p>
    <w:p w:rsidR="003420EC" w:rsidRPr="00E069A9" w:rsidRDefault="003420EC" w:rsidP="003420EC">
      <w:pPr>
        <w:pStyle w:val="a3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   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Концепция, рассчитанная на 2021 - 2024 годы, включает создание системы учёта обучающихся, находящихся в трудной жизненной ситуации; реализацию модели перехода в эффективный режим работы школ с низкими образовательными результатами, в том числе через привлечение квалифицированных управленческих и педагогических кадров, создание сетевых партнерств между школами; развитие профессиональных сообществ, привлечение родителей и местного сообщества к поддержке школ.</w:t>
      </w:r>
    </w:p>
    <w:p w:rsidR="003420EC" w:rsidRPr="00E069A9" w:rsidRDefault="003420EC" w:rsidP="003420EC">
      <w:pPr>
        <w:pStyle w:val="a3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   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Для достижения стабильного результата по повышению качества образования в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МР «Цунтинский район» 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необходимо продолжить работу по разработке и реализации школьных программ перехода в эффективный режим функционирования школ, функционирующих в неблагоприятных социальных условиях и показывающих низкие образовательные результаты, а также программ сетевого взаимодействия со школами-лидерами.</w:t>
      </w:r>
    </w:p>
    <w:p w:rsidR="003420EC" w:rsidRPr="00E069A9" w:rsidRDefault="003420EC" w:rsidP="003420EC">
      <w:pPr>
        <w:pStyle w:val="a3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   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Планируется на постоянной основе ввести распространение в системе образования муниципального образования муниципальном районе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МР «Цунтинский район» 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успешных практик по работе сетевых сообществ педагогов на основе партнерских соглашений между школами-лидерами и школами с низкими результатами обучения; обеспечить методическое и </w:t>
      </w:r>
      <w:proofErr w:type="spellStart"/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тьюторское</w:t>
      </w:r>
      <w:proofErr w:type="spellEnd"/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сопровождения управленческих команд слабых школ; организовать проведение совместных педагогических советов по проблемам совершенствования содержания обучения и воспитания, формирования мета- предметных результатов, организации внутришкольного контроля по подготовке к итоговой аттестации, организации работы методических выездных бригад по оказанию помощи</w:t>
      </w:r>
    </w:p>
    <w:p w:rsidR="003420EC" w:rsidRPr="00E069A9" w:rsidRDefault="003420EC" w:rsidP="003420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69A9">
        <w:rPr>
          <w:rFonts w:ascii="Times New Roman" w:hAnsi="Times New Roman" w:cs="Times New Roman"/>
          <w:sz w:val="28"/>
          <w:szCs w:val="28"/>
          <w:lang w:eastAsia="ru-RU" w:bidi="ru-RU"/>
        </w:rPr>
        <w:t>слабым школам по проблемам стратегического планирования, совершенствованию методики самоанализа школ на основе их социального паспорта</w:t>
      </w:r>
    </w:p>
    <w:p w:rsidR="003420EC" w:rsidRPr="0024519A" w:rsidRDefault="003420EC" w:rsidP="003420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bookmark4"/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   </w:t>
      </w:r>
      <w:r w:rsidRPr="0024519A">
        <w:rPr>
          <w:rFonts w:ascii="Times New Roman" w:hAnsi="Times New Roman" w:cs="Times New Roman"/>
          <w:b/>
          <w:sz w:val="28"/>
          <w:szCs w:val="28"/>
          <w:lang w:eastAsia="ru-RU" w:bidi="ru-RU"/>
        </w:rPr>
        <w:t>2. Цели и задачи Концепции</w:t>
      </w:r>
      <w:bookmarkEnd w:id="1"/>
    </w:p>
    <w:p w:rsidR="003420EC" w:rsidRPr="00E069A9" w:rsidRDefault="003420EC" w:rsidP="003420EC">
      <w:pPr>
        <w:pStyle w:val="a3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   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Целью муниципальной концепции школ с низкими результатами обучения и школ, функционирующих в неблагоприятных социальных условиях, на 2021-2024 годы является создание и реализация к концу 2021 года механизма управления ресурсами для преодоления разрыва в образовательных возможностях и достижениях обучающихся в школах с низкими результатами обучения и/или в школах, функционирующих в неблагоприятных социальных условиях, в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МР «Цунтинский район» 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(далее -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ДИРО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); совершенствование предметных компетенций педагогических работников; оказание методической помощи ШНРО/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ДИРО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; организация сетевого взаимодействия и обмена опытом между школами ШНРО/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ДИРО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и учителями; повышение уровня образовательных результатов обучающихся и снижение количества школ в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МР «Цунтинский район»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, имеющих низкие 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lastRenderedPageBreak/>
        <w:t>результаты обучения и/или школ, функционирующих в неблагоприятных социальных условиях (цикл — 3 года).</w:t>
      </w:r>
    </w:p>
    <w:p w:rsidR="003420EC" w:rsidRPr="00EF494F" w:rsidRDefault="003420EC" w:rsidP="003420EC">
      <w:pPr>
        <w:pStyle w:val="a3"/>
        <w:jc w:val="both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 w:bidi="ru-RU"/>
        </w:rPr>
        <w:t xml:space="preserve">  </w:t>
      </w:r>
      <w:r w:rsidRPr="00EF494F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 w:bidi="ru-RU"/>
        </w:rPr>
        <w:t>Задачи:</w:t>
      </w:r>
    </w:p>
    <w:p w:rsidR="003420EC" w:rsidRPr="00E069A9" w:rsidRDefault="003420EC" w:rsidP="003420EC">
      <w:pPr>
        <w:pStyle w:val="a3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  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Разработать и внедрить муниципальный мониторинг с целью выявления динамики образовательных результатов школ с устойчивыми низкими образовательными результатами и/или функционирующими в неблагоприятных социальных условиях;</w:t>
      </w:r>
    </w:p>
    <w:p w:rsidR="003420EC" w:rsidRPr="00E069A9" w:rsidRDefault="003420EC" w:rsidP="003420EC">
      <w:pPr>
        <w:pStyle w:val="a3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  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Разработать муниципальную и школьные программы улучшения результатов в школах с низкими результатами обучения и/или </w:t>
      </w:r>
      <w:proofErr w:type="gramStart"/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школ</w:t>
      </w:r>
      <w:proofErr w:type="gramEnd"/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функционирующих в неблагоприятных социальных условиях (адресный индивидуальный комплекс мер - программ помощи для каждой школы);</w:t>
      </w:r>
    </w:p>
    <w:p w:rsidR="003420EC" w:rsidRPr="00E069A9" w:rsidRDefault="003420EC" w:rsidP="003420EC">
      <w:pPr>
        <w:pStyle w:val="a3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  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Сформировать профессиональное сообщество из специалистов общеобразовательных организаций для эффективной реализации помощи школам с низкими образовательными результатами и/или функционирующими в неблагоприятных социальных условиях;</w:t>
      </w:r>
    </w:p>
    <w:p w:rsidR="003420EC" w:rsidRPr="00E069A9" w:rsidRDefault="003420EC" w:rsidP="003420EC">
      <w:pPr>
        <w:pStyle w:val="a3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  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Обеспечить информационно-методическое сопровождение школ с низкими результатами и/или функционирующими в неблагоприятных социальных условиях;</w:t>
      </w:r>
    </w:p>
    <w:p w:rsidR="003420EC" w:rsidRPr="00E069A9" w:rsidRDefault="003420EC" w:rsidP="003420EC">
      <w:pPr>
        <w:pStyle w:val="a3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 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Обеспечить развитие кадрового потенциала школ;</w:t>
      </w:r>
    </w:p>
    <w:p w:rsidR="003420EC" w:rsidRPr="00E069A9" w:rsidRDefault="003420EC" w:rsidP="003420EC">
      <w:pPr>
        <w:pStyle w:val="a3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 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Разработать модель самодиагностики школ с низкими образовательными результатами и/или функционирующими в неблагоприятных социальных условиях;</w:t>
      </w:r>
    </w:p>
    <w:p w:rsidR="003420EC" w:rsidRPr="00E069A9" w:rsidRDefault="003420EC" w:rsidP="003420EC">
      <w:pPr>
        <w:pStyle w:val="a3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 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Организовать сетевое партнерство и обмен опытом между школами и учителями, создать сетевое педагогическое сообщество по проблематике повышения качества образования;</w:t>
      </w:r>
    </w:p>
    <w:p w:rsidR="003420EC" w:rsidRPr="00E069A9" w:rsidRDefault="003420EC" w:rsidP="003420EC">
      <w:pPr>
        <w:pStyle w:val="a3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 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Вовлечь родителей (законных представителей) обучающихся в систему работы со школами с низкими результатами обучения и/или школами, функционирующими в неблагоприятных социальных условиях.</w:t>
      </w:r>
    </w:p>
    <w:p w:rsidR="003420EC" w:rsidRPr="00EF494F" w:rsidRDefault="003420EC" w:rsidP="003420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 </w:t>
      </w:r>
      <w:r w:rsidRPr="00EF494F">
        <w:rPr>
          <w:rFonts w:ascii="Times New Roman" w:hAnsi="Times New Roman" w:cs="Times New Roman"/>
          <w:b/>
          <w:sz w:val="28"/>
          <w:szCs w:val="28"/>
          <w:lang w:eastAsia="ru-RU" w:bidi="ru-RU"/>
        </w:rPr>
        <w:t>Обоснование цели</w:t>
      </w:r>
    </w:p>
    <w:p w:rsidR="003420EC" w:rsidRPr="00E069A9" w:rsidRDefault="003420EC" w:rsidP="003420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</w:t>
      </w:r>
      <w:r w:rsidRPr="00E069A9">
        <w:rPr>
          <w:rFonts w:ascii="Times New Roman" w:hAnsi="Times New Roman" w:cs="Times New Roman"/>
          <w:sz w:val="28"/>
          <w:szCs w:val="28"/>
          <w:lang w:eastAsia="ru-RU" w:bidi="ru-RU"/>
        </w:rPr>
        <w:t>Обеспечение высокого качества образования для всех граждан, независимо от места жительства, социального статуса семей в настоящее время является одним из важных приоритетов государственной образовательной политики в РФ.</w:t>
      </w:r>
    </w:p>
    <w:p w:rsidR="003420EC" w:rsidRPr="00E069A9" w:rsidRDefault="003420EC" w:rsidP="003420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</w:t>
      </w:r>
      <w:r w:rsidRPr="00E069A9">
        <w:rPr>
          <w:rFonts w:ascii="Times New Roman" w:hAnsi="Times New Roman" w:cs="Times New Roman"/>
          <w:sz w:val="28"/>
          <w:szCs w:val="28"/>
          <w:lang w:eastAsia="ru-RU" w:bidi="ru-RU"/>
        </w:rPr>
        <w:t>Тема повышения качества образования в школах с низкими результатами обучения и в школах, функционирующих в неблагоприятных социальных условиях (далее - ШНРО/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ДИРО</w:t>
      </w:r>
      <w:r w:rsidRPr="00E069A9">
        <w:rPr>
          <w:rFonts w:ascii="Times New Roman" w:hAnsi="Times New Roman" w:cs="Times New Roman"/>
          <w:sz w:val="28"/>
          <w:szCs w:val="28"/>
          <w:lang w:eastAsia="ru-RU" w:bidi="ru-RU"/>
        </w:rPr>
        <w:t>) связана с ростом ценности для граждан образования как общественного блага, повышением их требований к качеству жизни, качеству образования.</w:t>
      </w:r>
    </w:p>
    <w:p w:rsidR="003420EC" w:rsidRPr="00E069A9" w:rsidRDefault="003420EC" w:rsidP="003420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</w:t>
      </w:r>
      <w:r w:rsidRPr="00E069A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Основная проблема неравенства в образовании в настоящее время связана с расслоением школ по образовательным результатам учащихся, когда наряду с успешными и благополучными во всех отношениях школами формируется целая группа школ с устойчиво низкими результатами учащихся. В таких школах, как правило, концентрируются дети из неблагополучных семей и семей с низким социальным статусом, дети с неродным русским языком и </w:t>
      </w:r>
      <w:proofErr w:type="spellStart"/>
      <w:r w:rsidRPr="00E069A9">
        <w:rPr>
          <w:rFonts w:ascii="Times New Roman" w:hAnsi="Times New Roman" w:cs="Times New Roman"/>
          <w:sz w:val="28"/>
          <w:szCs w:val="28"/>
          <w:lang w:eastAsia="ru-RU" w:bidi="ru-RU"/>
        </w:rPr>
        <w:t>девиантным</w:t>
      </w:r>
      <w:proofErr w:type="spellEnd"/>
      <w:r w:rsidRPr="00E069A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поведением. К группе школ с низкими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Pr="00E069A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образовательными </w:t>
      </w:r>
      <w:r w:rsidRPr="00E069A9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 xml:space="preserve">результатами чаще всего относятся и школы, функционирующие в неблагополучных внешних условиях: в сельской местности, удаленные от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МР «Цунтинский район»</w:t>
      </w:r>
      <w:r w:rsidRPr="00E069A9">
        <w:rPr>
          <w:rFonts w:ascii="Times New Roman" w:hAnsi="Times New Roman" w:cs="Times New Roman"/>
          <w:sz w:val="28"/>
          <w:szCs w:val="28"/>
          <w:lang w:eastAsia="ru-RU" w:bidi="ru-RU"/>
        </w:rPr>
        <w:t>, имеющие не достаточно развитую транспортную инфраструктуру и т. д.</w:t>
      </w:r>
    </w:p>
    <w:p w:rsidR="003420EC" w:rsidRPr="00E069A9" w:rsidRDefault="003420EC" w:rsidP="003420EC">
      <w:pPr>
        <w:pStyle w:val="a3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   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Существенную роль в оценке качества российского образования играют международные сравнительные исследования, результаты которых позволяют выявить особенности подготовки российских школьников по сравнению со школьниками других стран.</w:t>
      </w:r>
    </w:p>
    <w:p w:rsidR="003420EC" w:rsidRPr="00E069A9" w:rsidRDefault="003420EC" w:rsidP="003420EC">
      <w:pPr>
        <w:pStyle w:val="a3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  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В условиях высокого спроса на качественное образование в регионе реализуется развития образования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МР «Цунтинский район»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, «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Шауринская СОШ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» на период 2019- 2021 годы, которая определила проекты по повышению качества образования.</w:t>
      </w:r>
    </w:p>
    <w:p w:rsidR="003420EC" w:rsidRPr="00E069A9" w:rsidRDefault="003420EC" w:rsidP="003420EC">
      <w:pPr>
        <w:pStyle w:val="a3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   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В муниципальном районе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МР «Цунтинский район»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, сложилась многоуровневая система оценки качества образования. Она </w:t>
      </w:r>
      <w:proofErr w:type="gramStart"/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включ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ает 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федеральные</w:t>
      </w:r>
      <w:proofErr w:type="gramEnd"/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, ре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спубликанские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, муниципальные исследования качества образования, направленные на выявление и корректировку проблем преподавания в конкретных предметных областях, планирование работы со школами с низкими результатами обучения.</w:t>
      </w:r>
    </w:p>
    <w:p w:rsidR="003420EC" w:rsidRPr="00E069A9" w:rsidRDefault="003420EC" w:rsidP="003420EC">
      <w:pPr>
        <w:pStyle w:val="a3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   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В настоящее время требуется сконцентрировать усилия на решении задач (проблем) создания целостной модели обеспечения качества образования в ШНРО/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ДИРО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и обеспечения ее эффективного функционирования в системе образования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МР «Цунтинский район</w:t>
      </w:r>
      <w:proofErr w:type="gramStart"/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»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,.</w:t>
      </w:r>
      <w:proofErr w:type="gramEnd"/>
    </w:p>
    <w:p w:rsidR="003420EC" w:rsidRPr="00E069A9" w:rsidRDefault="003420EC" w:rsidP="003420EC">
      <w:pPr>
        <w:pStyle w:val="a3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  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В системе образования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МР «Цунтинский район»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, на начало 20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21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/202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2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учебного года функционирует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20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общеобразовательных организаций (далее - ОО), в которых обучается по программам начального, основного и среднего общего образования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2012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человек, в том числе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652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обучающихся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-инвалиды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, осваивающих адаптированные основные общеобразовательные программы как совместно с другими обучающимися, так и в отдельных классах, группах в общеобразовательных организациях.</w:t>
      </w:r>
    </w:p>
    <w:p w:rsidR="003420EC" w:rsidRPr="00E069A9" w:rsidRDefault="003420EC" w:rsidP="003420EC">
      <w:pPr>
        <w:pStyle w:val="a3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  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Проводимая в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МР «Цунтинский район»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, идентификация школ с низкими результатами обучения и школ, функционирующих в неблагоприятных социальных условиях, на основе мониторинга результатов независимых оценочных процедур (ЕГЭ, ОГЭ, ВПР и др.) свидетельствует о наличии в районе школ, демонстрирующих устойчиво низкие результаты обучения.</w:t>
      </w:r>
    </w:p>
    <w:p w:rsidR="003420EC" w:rsidRPr="00E069A9" w:rsidRDefault="003420EC" w:rsidP="003420EC">
      <w:pPr>
        <w:pStyle w:val="a3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   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По данным идентификации в 20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20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году, таких школ в районе </w:t>
      </w:r>
      <w:proofErr w:type="gramStart"/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3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,</w:t>
      </w:r>
      <w:proofErr w:type="gramEnd"/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в 202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1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году - 5.</w:t>
      </w:r>
    </w:p>
    <w:p w:rsidR="003420EC" w:rsidRPr="00E069A9" w:rsidRDefault="003420EC" w:rsidP="003420EC">
      <w:pPr>
        <w:pStyle w:val="a3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  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Недостаточная предметная и методическая компетентность педагогических работников обусловлена тем, что современный педагог должен не только обладать развитыми предметными, методическими и психолого-педагогическими компетентностями, но и непрерывно их совершенствовать.</w:t>
      </w:r>
    </w:p>
    <w:p w:rsidR="003420EC" w:rsidRPr="00E069A9" w:rsidRDefault="003420EC" w:rsidP="003420EC">
      <w:pPr>
        <w:pStyle w:val="a3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   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Низкий уровень </w:t>
      </w:r>
      <w:proofErr w:type="spellStart"/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сформированности</w:t>
      </w:r>
      <w:proofErr w:type="spellEnd"/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профессиональных компетентностей учителей может проявляться в низком уровне мотивации обучающихся, низком уровне школьного благополучия, слабом освоение учебной программы и других негативных результатах.</w:t>
      </w:r>
    </w:p>
    <w:p w:rsidR="003420EC" w:rsidRPr="00E069A9" w:rsidRDefault="003420EC" w:rsidP="003420EC">
      <w:pPr>
        <w:pStyle w:val="a3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lastRenderedPageBreak/>
        <w:t xml:space="preserve">   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Обеспечение действенности системы повышения квалификации педагогов, обучающих школьников с риском </w:t>
      </w:r>
      <w:proofErr w:type="spellStart"/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неуспешности</w:t>
      </w:r>
      <w:proofErr w:type="spellEnd"/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, предполагает выстраивание этой системы с учетом соответствия системы повышения квалификации выявленным дефицитам и практического освоения изученных технологий и приемов.</w:t>
      </w:r>
    </w:p>
    <w:p w:rsidR="003420EC" w:rsidRPr="00E069A9" w:rsidRDefault="003420EC" w:rsidP="003420EC">
      <w:pPr>
        <w:pStyle w:val="a3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  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Целью организации адресной методической помощи ШНОР/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ДИРО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является повышение качества образования в образовательных организациях путем реализации для каждой такой образовательной организации комплекса мер поддержки, разработанного с учетом результатов предварительной комплексной диагностики по этой образовательной организации.</w:t>
      </w:r>
    </w:p>
    <w:p w:rsidR="003420EC" w:rsidRPr="00E069A9" w:rsidRDefault="003420EC" w:rsidP="003420EC">
      <w:pPr>
        <w:pStyle w:val="a3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  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Сетевое взаимодействие и обмен опытом между школами и учителями создает синергетический эффект, позволяют экономить ресурсы, обеспечивают уменьшение цикла внедрения инноваций. Особое значение и эффект может быть вариант партнерства школ с низкими результатами обучения и школ, функционирующих в сложных социальных условиях со школами, имеющими высокие показатели качества образования. Объединение методического потенциала в рамках школьных и муниципальных методических объединений, в системе образования Белгородского района, членство педагогов в областных ассоциациях учителей-предметников в рамках решения проблемы повышения качества образования в ШНРО/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ДИРО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позволит создать, отобрать, апробировать и внедрить в массовую практику эффективные организационные и методические подходы, методики обучения, в том числе адаптировать известные методики к специфике решаемых задач (методика </w:t>
      </w:r>
      <w:proofErr w:type="spellStart"/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разноуровневого</w:t>
      </w:r>
      <w:proofErr w:type="spellEnd"/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обучения, технология формирующего оценивания, технология обучения в разновозрастных классах и т.д.)</w:t>
      </w:r>
    </w:p>
    <w:p w:rsidR="003420EC" w:rsidRPr="00E069A9" w:rsidRDefault="003420EC" w:rsidP="003420EC">
      <w:pPr>
        <w:pStyle w:val="a3"/>
        <w:jc w:val="both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 w:bidi="ru-RU"/>
        </w:rPr>
      </w:pPr>
      <w:bookmarkStart w:id="3" w:name="bookmark5"/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 w:bidi="ru-RU"/>
        </w:rPr>
        <w:t xml:space="preserve">    3.</w:t>
      </w:r>
      <w:r w:rsidRPr="00E069A9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 w:bidi="ru-RU"/>
        </w:rPr>
        <w:t>Критерии и показатели идентификации школ с низкими результатами обучения и школ, функционирующих в неблагоприятных социальных условиях</w:t>
      </w:r>
      <w:bookmarkEnd w:id="3"/>
    </w:p>
    <w:p w:rsidR="003420EC" w:rsidRPr="00E069A9" w:rsidRDefault="003420EC" w:rsidP="003420E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069A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Выявление образовательных организаций с низкими результатами обучения и школ, функционирующих в неблагоприятных социальных условиях осуществляется на федеральном и региональном уровням по критериям и показателям, разработанным ФИОКО и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управлением</w:t>
      </w:r>
      <w:r w:rsidRPr="00E069A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образования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МР «Цунтинский район</w:t>
      </w:r>
      <w:proofErr w:type="gramStart"/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»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,</w:t>
      </w:r>
      <w:r w:rsidRPr="00E069A9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bookmarkStart w:id="4" w:name="bookmark6"/>
      <w:proofErr w:type="gramEnd"/>
    </w:p>
    <w:p w:rsidR="003420EC" w:rsidRPr="00E069A9" w:rsidRDefault="003420EC" w:rsidP="003420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6"/>
          <w:sz w:val="28"/>
          <w:szCs w:val="28"/>
          <w:lang w:eastAsia="ru-RU" w:bidi="ru-RU"/>
        </w:rPr>
        <w:t xml:space="preserve">   4.</w:t>
      </w:r>
      <w:r w:rsidRPr="00E069A9">
        <w:rPr>
          <w:rFonts w:ascii="Times New Roman" w:hAnsi="Times New Roman" w:cs="Times New Roman"/>
          <w:b/>
          <w:bCs/>
          <w:spacing w:val="6"/>
          <w:sz w:val="28"/>
          <w:szCs w:val="28"/>
          <w:lang w:eastAsia="ru-RU" w:bidi="ru-RU"/>
        </w:rPr>
        <w:t>Механизм реализации Концепции</w:t>
      </w:r>
      <w:bookmarkEnd w:id="4"/>
    </w:p>
    <w:p w:rsidR="003420EC" w:rsidRPr="00E069A9" w:rsidRDefault="003420EC" w:rsidP="003420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69A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Целью реализации комплексной поддержки является переход школ с низкими результатами обучения и школ, функционирующих в неблагоприятных социальных условиях в эффективный режим развития</w:t>
      </w:r>
    </w:p>
    <w:p w:rsidR="003420EC" w:rsidRPr="00E069A9" w:rsidRDefault="003420EC" w:rsidP="003420EC">
      <w:pPr>
        <w:pStyle w:val="a3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   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С целью обеспечения реализации программы перехода в эффективный режим развития и оценки качества образования школ с низкими результатами обучения и школ, функционирующих в неблагоприятных социальных условиях, проблемным школам планируется:</w:t>
      </w:r>
    </w:p>
    <w:p w:rsidR="003420EC" w:rsidRPr="00E069A9" w:rsidRDefault="003420EC" w:rsidP="003420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69A9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-</w:t>
      </w:r>
      <w:r w:rsidRPr="00E069A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ежегодно проводить внутреннюю систему оценки качества образовательной деятельности школы с целью выявления сильных и слабых сторон, проведение </w:t>
      </w:r>
      <w:proofErr w:type="spellStart"/>
      <w:r w:rsidRPr="00E069A9">
        <w:rPr>
          <w:rFonts w:ascii="Times New Roman" w:hAnsi="Times New Roman" w:cs="Times New Roman"/>
          <w:sz w:val="28"/>
          <w:szCs w:val="28"/>
          <w:lang w:eastAsia="ru-RU" w:bidi="ru-RU"/>
        </w:rPr>
        <w:t>самообследования</w:t>
      </w:r>
      <w:proofErr w:type="spellEnd"/>
      <w:r w:rsidRPr="00E069A9"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</w:p>
    <w:p w:rsidR="003420EC" w:rsidRPr="00E069A9" w:rsidRDefault="003420EC" w:rsidP="003420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- </w:t>
      </w:r>
      <w:r w:rsidRPr="00E069A9">
        <w:rPr>
          <w:rFonts w:ascii="Times New Roman" w:hAnsi="Times New Roman" w:cs="Times New Roman"/>
          <w:sz w:val="28"/>
          <w:szCs w:val="28"/>
          <w:lang w:eastAsia="ru-RU" w:bidi="ru-RU"/>
        </w:rPr>
        <w:t>с помощью анализа проводимого мониторинга выявить проблемные зоны;</w:t>
      </w:r>
    </w:p>
    <w:p w:rsidR="003420EC" w:rsidRPr="00E069A9" w:rsidRDefault="003420EC" w:rsidP="003420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69A9">
        <w:rPr>
          <w:rFonts w:ascii="Times New Roman" w:hAnsi="Times New Roman" w:cs="Times New Roman"/>
          <w:sz w:val="28"/>
          <w:szCs w:val="28"/>
          <w:lang w:eastAsia="ru-RU" w:bidi="ru-RU"/>
        </w:rPr>
        <w:t>разработать партнерское соглашение со школой-лидером, включающее совместные мероприятия по оказанию методической, педагогической, управленческой помощи, проведения совместных педсоветов по проблемам повышения качества образования, проведения мастер-классов, методических выездов и других эффективных мероприятий;</w:t>
      </w:r>
    </w:p>
    <w:p w:rsidR="003420EC" w:rsidRPr="00E069A9" w:rsidRDefault="003420EC" w:rsidP="003420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-</w:t>
      </w:r>
      <w:r w:rsidRPr="00E069A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определить проблемы каждой школы и механизмы повышения качества образования в школе через программу перехода в режим эффективного функционирования школ с низкими результатами обучения и школ, функционирующих в неблагоприятных социальных условиях;</w:t>
      </w:r>
    </w:p>
    <w:p w:rsidR="003420EC" w:rsidRPr="00E069A9" w:rsidRDefault="003420EC" w:rsidP="003420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69A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- </w:t>
      </w:r>
      <w:r w:rsidRPr="00E069A9">
        <w:rPr>
          <w:rFonts w:ascii="Times New Roman" w:hAnsi="Times New Roman" w:cs="Times New Roman"/>
          <w:sz w:val="28"/>
          <w:szCs w:val="28"/>
          <w:lang w:eastAsia="ru-RU" w:bidi="ru-RU"/>
        </w:rPr>
        <w:t>определить направление необходимой внешней поддержки образовательной организации и возможные формы (сетевое взаимодействие, курсы повышения квалификации и др.), учитывая их потенциал при формировании программы повышения качества образования в школе.</w:t>
      </w:r>
    </w:p>
    <w:p w:rsidR="003420EC" w:rsidRPr="00E069A9" w:rsidRDefault="003420EC" w:rsidP="003420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69A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</w:t>
      </w:r>
      <w:r w:rsidRPr="00E069A9">
        <w:rPr>
          <w:rFonts w:ascii="Times New Roman" w:hAnsi="Times New Roman" w:cs="Times New Roman"/>
          <w:sz w:val="28"/>
          <w:szCs w:val="28"/>
          <w:lang w:eastAsia="ru-RU" w:bidi="ru-RU"/>
        </w:rPr>
        <w:t>Осуществление внешней поддержки школ с низкими результатами обучения и школ, функционирующих в неблагоприятных социальных условиях, предполагает сетевое взаимодействие образовательных организаций со школами-лидерами</w:t>
      </w:r>
    </w:p>
    <w:p w:rsidR="003420EC" w:rsidRPr="00E069A9" w:rsidRDefault="003420EC" w:rsidP="003420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</w:t>
      </w:r>
      <w:r w:rsidRPr="00E069A9">
        <w:rPr>
          <w:rFonts w:ascii="Times New Roman" w:hAnsi="Times New Roman" w:cs="Times New Roman"/>
          <w:sz w:val="28"/>
          <w:szCs w:val="28"/>
          <w:lang w:eastAsia="ru-RU" w:bidi="ru-RU"/>
        </w:rPr>
        <w:t>Школам-лидерам необходимо решить следующие задачи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:</w:t>
      </w:r>
    </w:p>
    <w:p w:rsidR="003420EC" w:rsidRPr="00E069A9" w:rsidRDefault="003420EC" w:rsidP="003420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- </w:t>
      </w:r>
      <w:r w:rsidRPr="00E069A9">
        <w:rPr>
          <w:rFonts w:ascii="Times New Roman" w:hAnsi="Times New Roman" w:cs="Times New Roman"/>
          <w:sz w:val="28"/>
          <w:szCs w:val="28"/>
          <w:lang w:eastAsia="ru-RU" w:bidi="ru-RU"/>
        </w:rPr>
        <w:t>проанализировать собственный опыт создания эффективного режима развития в образовательной организации с точки зрения целесообразности направлений (аспектов) его транслирования на проблемные школы;</w:t>
      </w:r>
    </w:p>
    <w:p w:rsidR="003420EC" w:rsidRPr="00E069A9" w:rsidRDefault="003420EC" w:rsidP="003420E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- </w:t>
      </w:r>
      <w:r w:rsidRPr="00E069A9">
        <w:rPr>
          <w:rFonts w:ascii="Times New Roman" w:hAnsi="Times New Roman" w:cs="Times New Roman"/>
          <w:sz w:val="28"/>
          <w:szCs w:val="28"/>
          <w:lang w:eastAsia="ru-RU" w:bidi="ru-RU"/>
        </w:rPr>
        <w:t>определить рамки сотрудничества с проблемными школами через партнерское соглашение о сетевой форме взаимодействия образовательных организаций и сетевую форму реализации образовательных программ, обеспечив возможность освоения обучающимися образовательной программы с использованием ресурсов организации.</w:t>
      </w:r>
    </w:p>
    <w:p w:rsidR="003420EC" w:rsidRPr="00E069A9" w:rsidRDefault="003420EC" w:rsidP="003420EC">
      <w:pPr>
        <w:pStyle w:val="a3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   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В рамках решения выше обозначенных задач реализуется модель взаимодействия школ-лидеров и проблемных школ в рамках сетевого взаимодействия с применением дистанционных технологий, созданием сетевых объединений и партнерств проблемных образовательных организаций со школами- лидерами, целью которых является обмен опытом администрации и педагогов.</w:t>
      </w:r>
    </w:p>
    <w:p w:rsidR="003420EC" w:rsidRPr="00E069A9" w:rsidRDefault="003420EC" w:rsidP="003420EC">
      <w:pPr>
        <w:pStyle w:val="a3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   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В поддержке школ с низкими результатами обучения и школ, функционирующих в неблагоприятных социальных условиях, планируется обеспечить комплексную систему методического сопровождения профессионального роста педагогов, которая состоит из следующих элементов:</w:t>
      </w:r>
    </w:p>
    <w:p w:rsidR="003420EC" w:rsidRPr="00E069A9" w:rsidRDefault="003420EC" w:rsidP="003420EC">
      <w:pPr>
        <w:pStyle w:val="a3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  - 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выбор кураторов из числа сильных школьных управленцев муниципалитета, имеющих положительный опыт в сфере школьного управления;</w:t>
      </w:r>
    </w:p>
    <w:p w:rsidR="003420EC" w:rsidRPr="00E069A9" w:rsidRDefault="003420EC" w:rsidP="003420EC">
      <w:pPr>
        <w:pStyle w:val="a3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   - 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обучение школьных команд (директор, заместитель директора, педагогические работники) проблемных школ по программам управления школой по повышению качества образования;</w:t>
      </w:r>
    </w:p>
    <w:p w:rsidR="003420EC" w:rsidRPr="00E069A9" w:rsidRDefault="003420EC" w:rsidP="003420EC">
      <w:pPr>
        <w:pStyle w:val="a3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   - 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внедрение </w:t>
      </w:r>
      <w:proofErr w:type="spellStart"/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коучинговой</w:t>
      </w:r>
      <w:proofErr w:type="spellEnd"/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программы взаимодействия проблемных школ со «школами- лидерами»;</w:t>
      </w:r>
    </w:p>
    <w:p w:rsidR="003420EC" w:rsidRPr="00E069A9" w:rsidRDefault="003420EC" w:rsidP="003420EC">
      <w:pPr>
        <w:pStyle w:val="a3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   - 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краткосрочные адресные программы повышения квалификации на основе выявленных педагогических затруднений по предметам;</w:t>
      </w:r>
    </w:p>
    <w:p w:rsidR="003420EC" w:rsidRPr="00E069A9" w:rsidRDefault="003420EC" w:rsidP="003420EC">
      <w:pPr>
        <w:pStyle w:val="a3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   - 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формирование индивидуальных карт профессионального развития педагогов и руководителей проблемных школ;</w:t>
      </w:r>
    </w:p>
    <w:p w:rsidR="003420EC" w:rsidRPr="00E069A9" w:rsidRDefault="003420EC" w:rsidP="003420EC">
      <w:pPr>
        <w:pStyle w:val="a3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  - 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организация работы консультационных пунктов по подготовке учащихся к итоговой аттестации.</w:t>
      </w:r>
    </w:p>
    <w:p w:rsidR="003420EC" w:rsidRPr="00CA2762" w:rsidRDefault="003420EC" w:rsidP="003420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bookmark7"/>
      <w:r w:rsidRPr="00CA2762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    </w:t>
      </w:r>
      <w:r w:rsidRPr="00CA2762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5.Участники реализации Концепции</w:t>
      </w:r>
      <w:bookmarkEnd w:id="5"/>
    </w:p>
    <w:p w:rsidR="003420EC" w:rsidRPr="00E069A9" w:rsidRDefault="003420EC" w:rsidP="003420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</w:t>
      </w:r>
      <w:r w:rsidRPr="00E069A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Участниками реализации муниципальной концепции поддержки школ с низкими результатами обучения и школ, функционирующих в неблагоприятных социальных условиях, на 2021-2024 годы являются школы с низкими образовательными результатами/школы с низкими образовательными результатами и функционирующие </w:t>
      </w:r>
      <w:proofErr w:type="gramStart"/>
      <w:r w:rsidRPr="00E069A9">
        <w:rPr>
          <w:rFonts w:ascii="Times New Roman" w:hAnsi="Times New Roman" w:cs="Times New Roman"/>
          <w:sz w:val="28"/>
          <w:szCs w:val="28"/>
          <w:lang w:eastAsia="ru-RU" w:bidi="ru-RU"/>
        </w:rPr>
        <w:t>в неблагоприятных социальных условиях</w:t>
      </w:r>
      <w:proofErr w:type="gramEnd"/>
      <w:r w:rsidRPr="00E069A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 школы-лидеры из числа образовательных организаций, реализующих программы основного общего и среднего общего образования.</w:t>
      </w:r>
    </w:p>
    <w:p w:rsidR="003420EC" w:rsidRPr="00CA2762" w:rsidRDefault="003420EC" w:rsidP="003420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bookmark8"/>
      <w:r w:rsidRPr="00CA2762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     6.Кадровые ресурсы функционирования Концепции</w:t>
      </w:r>
      <w:bookmarkEnd w:id="6"/>
    </w:p>
    <w:p w:rsidR="003420EC" w:rsidRPr="00E069A9" w:rsidRDefault="003420EC" w:rsidP="003420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</w:t>
      </w:r>
      <w:r w:rsidRPr="00E069A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Для реализации Концепции задействованы следующие кадровые ресурсы: муниципальный координатор из числа сотрудников управления образования администрации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МР «Цунтинский район»</w:t>
      </w:r>
      <w:r w:rsidRPr="00E069A9"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</w:p>
    <w:p w:rsidR="003420EC" w:rsidRPr="00E069A9" w:rsidRDefault="003420EC" w:rsidP="003420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69A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кураторы - специалисты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ИМК</w:t>
      </w:r>
      <w:r w:rsidRPr="00E069A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(по согласованию с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ДИРО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69A9">
        <w:rPr>
          <w:rFonts w:ascii="Times New Roman" w:hAnsi="Times New Roman" w:cs="Times New Roman"/>
          <w:sz w:val="28"/>
          <w:szCs w:val="28"/>
          <w:lang w:eastAsia="ru-RU" w:bidi="ru-RU"/>
        </w:rPr>
        <w:t>наставники - опытные директора или заместители директоров успешных общеобразовательных организаций района.</w:t>
      </w:r>
    </w:p>
    <w:p w:rsidR="003420EC" w:rsidRPr="00CA2762" w:rsidRDefault="003420EC" w:rsidP="003420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bookmark9"/>
      <w:r w:rsidRPr="00CA2762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    7. Сроки реализации Концепции</w:t>
      </w:r>
      <w:bookmarkEnd w:id="7"/>
    </w:p>
    <w:p w:rsidR="003420EC" w:rsidRPr="00E069A9" w:rsidRDefault="003420EC" w:rsidP="003420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</w:t>
      </w:r>
      <w:r w:rsidRPr="00E069A9">
        <w:rPr>
          <w:rFonts w:ascii="Times New Roman" w:hAnsi="Times New Roman" w:cs="Times New Roman"/>
          <w:sz w:val="28"/>
          <w:szCs w:val="28"/>
          <w:lang w:eastAsia="ru-RU" w:bidi="ru-RU"/>
        </w:rPr>
        <w:t>Муниципальная концепция поддержки школ с низкими результатами обучения и школ, функционирующих в неблагоприятных социальных условиях, будет реализована в период 2021 - 2024 годов.</w:t>
      </w:r>
    </w:p>
    <w:p w:rsidR="003420EC" w:rsidRPr="00CA2762" w:rsidRDefault="003420EC" w:rsidP="003420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bookmark10"/>
      <w:r w:rsidRPr="00CA2762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    8.Риски реализации Концепции</w:t>
      </w:r>
      <w:bookmarkEnd w:id="8"/>
    </w:p>
    <w:p w:rsidR="003420EC" w:rsidRPr="00E069A9" w:rsidRDefault="003420EC" w:rsidP="003420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</w:t>
      </w:r>
      <w:r w:rsidRPr="00E069A9">
        <w:rPr>
          <w:rFonts w:ascii="Times New Roman" w:hAnsi="Times New Roman" w:cs="Times New Roman"/>
          <w:sz w:val="28"/>
          <w:szCs w:val="28"/>
          <w:lang w:eastAsia="ru-RU" w:bidi="ru-RU"/>
        </w:rPr>
        <w:t>При реализации Концепции будут учтены следующие риски: проектные риски - изменение текущих условий муниципальной концепции поддержки школ с низкими результатами обучения и школ, функционирующих в неблагоприятных социальных условиях (изменение в текущем законодательстве, изменение мнения координаторов);</w:t>
      </w:r>
    </w:p>
    <w:p w:rsidR="003420EC" w:rsidRPr="00E069A9" w:rsidRDefault="003420EC" w:rsidP="003420EC">
      <w:pPr>
        <w:pStyle w:val="a3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    - 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нормативные правовые риски - ограниченные возможности нормативного правового регулирования деятельности проблемных школ;</w:t>
      </w:r>
    </w:p>
    <w:p w:rsidR="003420EC" w:rsidRPr="00E069A9" w:rsidRDefault="003420EC" w:rsidP="003420EC">
      <w:pPr>
        <w:pStyle w:val="a3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    - 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социальные риски - нежелание школ-лидеров и проблемных школ в полном объёме и качественно выполнять мероприятия по поддержке школ с низкими результатами обучения/школ, функционирующих в неблагоприятных социальных условиях, на 2021 - 2024 годы;</w:t>
      </w:r>
    </w:p>
    <w:p w:rsidR="003420EC" w:rsidRPr="00E069A9" w:rsidRDefault="003420EC" w:rsidP="003420EC">
      <w:pPr>
        <w:pStyle w:val="a3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    - 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кадровые риски - недостаточно высокий уровень методической подготовки администрации школ и педагогических работников проблемных 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lastRenderedPageBreak/>
        <w:t>школ, отсутствие опыта и мотивации проектно-целевого управления организацией.</w:t>
      </w:r>
    </w:p>
    <w:p w:rsidR="003420EC" w:rsidRPr="00E069A9" w:rsidRDefault="003420EC" w:rsidP="003420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bookmark11"/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    </w:t>
      </w:r>
      <w:r w:rsidRPr="00E069A9">
        <w:rPr>
          <w:rFonts w:ascii="Times New Roman" w:hAnsi="Times New Roman" w:cs="Times New Roman"/>
          <w:b/>
          <w:sz w:val="28"/>
          <w:szCs w:val="28"/>
          <w:lang w:eastAsia="ru-RU" w:bidi="ru-RU"/>
        </w:rPr>
        <w:t>9.Планируемые результаты реализации Концепции</w:t>
      </w:r>
      <w:bookmarkEnd w:id="9"/>
    </w:p>
    <w:p w:rsidR="003420EC" w:rsidRPr="00E069A9" w:rsidRDefault="003420EC" w:rsidP="003420EC">
      <w:pPr>
        <w:pStyle w:val="a3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   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В ходе реализации муниципальной концепции поддержки школ с низкими результатами обучения и школ, функционирующих в неблагоприятных социальных условиях, на 2021-2024 годы предполагается достижение следующих результатов: повышение качества условий, качества обучения, качества управления в образовательных организациях и повышение качества образования в муниципальном районе «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МР «Цунтинский район»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;</w:t>
      </w:r>
    </w:p>
    <w:p w:rsidR="003420EC" w:rsidRPr="00E069A9" w:rsidRDefault="003420EC" w:rsidP="003420EC">
      <w:pPr>
        <w:pStyle w:val="a3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  - 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разработка программ перехода школ с низкими результатами обучения/школ, функционирующих в неблагоприятных социальных условиях в эффективный режим функционирования и развития и обеспечения стабильного качества образовательных результатов;</w:t>
      </w:r>
    </w:p>
    <w:p w:rsidR="003420EC" w:rsidRPr="00E069A9" w:rsidRDefault="003420EC" w:rsidP="003420EC">
      <w:pPr>
        <w:pStyle w:val="a3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   - 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разработка и реализация в образовательных организациях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МР «Цунтинский район»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, программ сетевого взаимодействия;</w:t>
      </w:r>
    </w:p>
    <w:p w:rsidR="003420EC" w:rsidRPr="00E069A9" w:rsidRDefault="003420EC" w:rsidP="003420EC">
      <w:pPr>
        <w:pStyle w:val="a3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   - 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развитие современных форм взаимодействия профессиональных сообществ руководителей, педагогов и родителей обучающихся;</w:t>
      </w:r>
    </w:p>
    <w:p w:rsidR="003420EC" w:rsidRPr="00E069A9" w:rsidRDefault="003420EC" w:rsidP="003420EC">
      <w:pPr>
        <w:pStyle w:val="a3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    - 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анализ образовательных результатов с использованием </w:t>
      </w:r>
      <w:proofErr w:type="spellStart"/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кластернего</w:t>
      </w:r>
      <w:proofErr w:type="spellEnd"/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метода в соответствии с индексом социального благополучия образовательных организаций; сокращение школ с низкими результатами обучения на 15 - 20 % к 2024 году.</w:t>
      </w:r>
    </w:p>
    <w:p w:rsidR="003420EC" w:rsidRPr="00E069A9" w:rsidRDefault="003420EC" w:rsidP="003420EC">
      <w:pPr>
        <w:pStyle w:val="a3"/>
        <w:jc w:val="both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 w:bidi="ru-RU"/>
        </w:rPr>
        <w:t xml:space="preserve">    10.</w:t>
      </w:r>
      <w:r w:rsidRPr="00E069A9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 w:bidi="ru-RU"/>
        </w:rPr>
        <w:t>Критерии результативности Концепции</w:t>
      </w:r>
    </w:p>
    <w:p w:rsidR="003420EC" w:rsidRPr="00E069A9" w:rsidRDefault="003420EC" w:rsidP="003420EC">
      <w:pPr>
        <w:pStyle w:val="a3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   </w:t>
      </w:r>
      <w:r w:rsidRPr="00E069A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Ключевым эффектом реализации муниципальной концепции поддержки школ с низкими результатами обучения и школ, функционирующих в неблагоприятных социальных условиях станет поступательное сокращение доли образовательных организаций, демонстрирующих низкие результаты обучения, а также положительная динамика в школах с низкими результатами обучения и школах, функционирующих в неблагоприятных социальных условиях, в сравнении с предыдущим учебным годом.</w:t>
      </w:r>
    </w:p>
    <w:p w:rsidR="003420EC" w:rsidRPr="00E069A9" w:rsidRDefault="003420EC" w:rsidP="003420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20EC" w:rsidRPr="00E069A9" w:rsidRDefault="003420EC" w:rsidP="003420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05B1" w:rsidRDefault="009005B1"/>
    <w:sectPr w:rsidR="00900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74F"/>
    <w:rsid w:val="003420EC"/>
    <w:rsid w:val="009005B1"/>
    <w:rsid w:val="00A2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6F70D-056F-40A7-8C7D-FB2924C7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20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3343</Words>
  <Characters>19060</Characters>
  <Application>Microsoft Office Word</Application>
  <DocSecurity>0</DocSecurity>
  <Lines>158</Lines>
  <Paragraphs>44</Paragraphs>
  <ScaleCrop>false</ScaleCrop>
  <Company>SPecialiST RePack</Company>
  <LinksUpToDate>false</LinksUpToDate>
  <CharactersWithSpaces>22359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2021-09-17T18:10:00Z</dcterms:created>
  <dcterms:modified xsi:type="dcterms:W3CDTF">2021-09-17T18:12:00Z</dcterms:modified>
</cp:coreProperties>
</file>