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A20" w:rsidRDefault="00A16A20">
      <w:pPr>
        <w:rPr>
          <w:sz w:val="2"/>
          <w:szCs w:val="2"/>
        </w:rPr>
        <w:sectPr w:rsidR="00A16A2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A16A20" w:rsidRDefault="00791AFC">
      <w:pPr>
        <w:pStyle w:val="60"/>
        <w:framePr w:w="10502" w:h="1624" w:hRule="exact" w:wrap="around" w:vAnchor="page" w:hAnchor="page" w:x="692" w:y="2787"/>
        <w:shd w:val="clear" w:color="auto" w:fill="auto"/>
        <w:spacing w:after="80" w:line="320" w:lineRule="exact"/>
        <w:ind w:right="40"/>
      </w:pPr>
      <w:r>
        <w:rPr>
          <w:rStyle w:val="61"/>
          <w:b/>
          <w:bCs/>
        </w:rPr>
        <w:lastRenderedPageBreak/>
        <w:t>МИНИСТЕРСТВО ФИНАНСОВ РЕСПУБЛИКИ ДАГЕСТАН</w:t>
      </w:r>
    </w:p>
    <w:p w:rsidR="00A16A20" w:rsidRDefault="00791AFC">
      <w:pPr>
        <w:pStyle w:val="10"/>
        <w:framePr w:w="10502" w:h="1624" w:hRule="exact" w:wrap="around" w:vAnchor="page" w:hAnchor="page" w:x="692" w:y="2787"/>
        <w:shd w:val="clear" w:color="auto" w:fill="auto"/>
        <w:spacing w:before="0" w:after="43" w:line="300" w:lineRule="exact"/>
        <w:ind w:right="40"/>
      </w:pPr>
      <w:bookmarkStart w:id="1" w:name="bookmark1"/>
      <w:r>
        <w:rPr>
          <w:rStyle w:val="11"/>
        </w:rPr>
        <w:t>(МИНФИН РД)</w:t>
      </w:r>
      <w:bookmarkEnd w:id="1"/>
    </w:p>
    <w:p w:rsidR="00A16A20" w:rsidRDefault="00791AFC">
      <w:pPr>
        <w:pStyle w:val="70"/>
        <w:framePr w:w="10502" w:h="1624" w:hRule="exact" w:wrap="around" w:vAnchor="page" w:hAnchor="page" w:x="692" w:y="2787"/>
        <w:shd w:val="clear" w:color="auto" w:fill="auto"/>
        <w:tabs>
          <w:tab w:val="right" w:pos="9041"/>
          <w:tab w:val="right" w:pos="10506"/>
        </w:tabs>
        <w:spacing w:before="0"/>
        <w:ind w:left="20"/>
      </w:pPr>
      <w:r>
        <w:rPr>
          <w:rStyle w:val="71"/>
          <w:b/>
          <w:bCs/>
        </w:rPr>
        <w:t xml:space="preserve">367013 Республика </w:t>
      </w:r>
      <w:r>
        <w:rPr>
          <w:rStyle w:val="71"/>
          <w:b/>
          <w:bCs/>
        </w:rPr>
        <w:t>Дагестан,</w:t>
      </w:r>
      <w:r>
        <w:rPr>
          <w:rStyle w:val="71"/>
          <w:b/>
          <w:bCs/>
        </w:rPr>
        <w:tab/>
        <w:t>Тел:</w:t>
      </w:r>
      <w:r>
        <w:rPr>
          <w:rStyle w:val="71"/>
          <w:b/>
          <w:bCs/>
        </w:rPr>
        <w:tab/>
        <w:t>(8722) 68-15-65</w:t>
      </w:r>
    </w:p>
    <w:p w:rsidR="00A16A20" w:rsidRDefault="00791AFC">
      <w:pPr>
        <w:pStyle w:val="70"/>
        <w:framePr w:w="10502" w:h="1624" w:hRule="exact" w:wrap="around" w:vAnchor="page" w:hAnchor="page" w:x="692" w:y="2787"/>
        <w:shd w:val="clear" w:color="auto" w:fill="auto"/>
        <w:tabs>
          <w:tab w:val="right" w:pos="9041"/>
          <w:tab w:val="right" w:pos="10506"/>
        </w:tabs>
        <w:spacing w:before="0"/>
        <w:ind w:left="20"/>
      </w:pPr>
      <w:r>
        <w:rPr>
          <w:rStyle w:val="71"/>
          <w:b/>
          <w:bCs/>
        </w:rPr>
        <w:t>г. Махачкала, пр.Гамидова, 14</w:t>
      </w:r>
      <w:r>
        <w:rPr>
          <w:rStyle w:val="71"/>
          <w:b/>
          <w:bCs/>
        </w:rPr>
        <w:tab/>
        <w:t>Факс:</w:t>
      </w:r>
      <w:r>
        <w:rPr>
          <w:rStyle w:val="71"/>
          <w:b/>
          <w:bCs/>
        </w:rPr>
        <w:tab/>
        <w:t>(8722) 67-19-27</w:t>
      </w:r>
    </w:p>
    <w:p w:rsidR="00A16A20" w:rsidRDefault="00791AFC">
      <w:pPr>
        <w:pStyle w:val="70"/>
        <w:framePr w:w="10502" w:h="1624" w:hRule="exact" w:wrap="around" w:vAnchor="page" w:hAnchor="page" w:x="692" w:y="2787"/>
        <w:shd w:val="clear" w:color="auto" w:fill="auto"/>
        <w:tabs>
          <w:tab w:val="right" w:pos="9041"/>
          <w:tab w:val="right" w:pos="10506"/>
        </w:tabs>
        <w:spacing w:before="0"/>
        <w:ind w:left="20"/>
      </w:pPr>
      <w:r>
        <w:rPr>
          <w:rStyle w:val="71"/>
          <w:b/>
          <w:bCs/>
          <w:lang w:val="en-US" w:eastAsia="en-US" w:bidi="en-US"/>
        </w:rPr>
        <w:t>mlnfln</w:t>
      </w:r>
      <w:r w:rsidRPr="00CD2546">
        <w:rPr>
          <w:rStyle w:val="71"/>
          <w:b/>
          <w:bCs/>
          <w:lang w:eastAsia="en-US" w:bidi="en-US"/>
        </w:rPr>
        <w:t>.</w:t>
      </w:r>
      <w:r>
        <w:rPr>
          <w:rStyle w:val="71"/>
          <w:b/>
          <w:bCs/>
          <w:lang w:val="en-US" w:eastAsia="en-US" w:bidi="en-US"/>
        </w:rPr>
        <w:t>e</w:t>
      </w:r>
      <w:r w:rsidRPr="00CD2546">
        <w:rPr>
          <w:rStyle w:val="71"/>
          <w:b/>
          <w:bCs/>
          <w:lang w:eastAsia="en-US" w:bidi="en-US"/>
        </w:rPr>
        <w:t>-</w:t>
      </w:r>
      <w:r>
        <w:rPr>
          <w:rStyle w:val="71"/>
          <w:b/>
          <w:bCs/>
          <w:lang w:val="en-US" w:eastAsia="en-US" w:bidi="en-US"/>
        </w:rPr>
        <w:t>dag</w:t>
      </w:r>
      <w:r w:rsidRPr="00CD2546">
        <w:rPr>
          <w:rStyle w:val="71"/>
          <w:b/>
          <w:bCs/>
          <w:lang w:eastAsia="en-US" w:bidi="en-US"/>
        </w:rPr>
        <w:t>.</w:t>
      </w:r>
      <w:r>
        <w:rPr>
          <w:rStyle w:val="71"/>
          <w:b/>
          <w:bCs/>
          <w:lang w:val="en-US" w:eastAsia="en-US" w:bidi="en-US"/>
        </w:rPr>
        <w:t>ru</w:t>
      </w:r>
      <w:r w:rsidRPr="00CD2546">
        <w:rPr>
          <w:rStyle w:val="71"/>
          <w:b/>
          <w:bCs/>
          <w:lang w:eastAsia="en-US" w:bidi="en-US"/>
        </w:rPr>
        <w:t>.</w:t>
      </w:r>
      <w:r w:rsidRPr="00CD2546">
        <w:rPr>
          <w:rStyle w:val="71"/>
          <w:b/>
          <w:bCs/>
          <w:lang w:eastAsia="en-US" w:bidi="en-US"/>
        </w:rPr>
        <w:tab/>
      </w:r>
      <w:r>
        <w:rPr>
          <w:rStyle w:val="71"/>
          <w:b/>
          <w:bCs/>
          <w:lang w:val="en-US" w:eastAsia="en-US" w:bidi="en-US"/>
        </w:rPr>
        <w:t>E</w:t>
      </w:r>
      <w:r w:rsidRPr="00CD2546">
        <w:rPr>
          <w:rStyle w:val="71"/>
          <w:b/>
          <w:bCs/>
          <w:lang w:eastAsia="en-US" w:bidi="en-US"/>
        </w:rPr>
        <w:t>-</w:t>
      </w:r>
      <w:r>
        <w:rPr>
          <w:rStyle w:val="71"/>
          <w:b/>
          <w:bCs/>
          <w:lang w:val="en-US" w:eastAsia="en-US" w:bidi="en-US"/>
        </w:rPr>
        <w:t>mail</w:t>
      </w:r>
      <w:r w:rsidRPr="00CD2546">
        <w:rPr>
          <w:rStyle w:val="71"/>
          <w:b/>
          <w:bCs/>
          <w:lang w:eastAsia="en-US" w:bidi="en-US"/>
        </w:rPr>
        <w:t>:</w:t>
      </w:r>
      <w:r w:rsidRPr="00CD2546">
        <w:rPr>
          <w:rStyle w:val="71"/>
          <w:b/>
          <w:bCs/>
          <w:lang w:eastAsia="en-US" w:bidi="en-US"/>
        </w:rPr>
        <w:tab/>
      </w:r>
      <w:hyperlink r:id="rId7" w:history="1">
        <w:r>
          <w:rPr>
            <w:rStyle w:val="a3"/>
            <w:lang w:val="en-US" w:eastAsia="en-US" w:bidi="en-US"/>
          </w:rPr>
          <w:t>minfin</w:t>
        </w:r>
        <w:r w:rsidRPr="00CD2546">
          <w:rPr>
            <w:rStyle w:val="a3"/>
            <w:lang w:eastAsia="en-US" w:bidi="en-US"/>
          </w:rPr>
          <w:t>@</w:t>
        </w:r>
        <w:r>
          <w:rPr>
            <w:rStyle w:val="a3"/>
            <w:lang w:val="en-US" w:eastAsia="en-US" w:bidi="en-US"/>
          </w:rPr>
          <w:t>e</w:t>
        </w:r>
        <w:r w:rsidRPr="00CD2546">
          <w:rPr>
            <w:rStyle w:val="a3"/>
            <w:lang w:eastAsia="en-US" w:bidi="en-US"/>
          </w:rPr>
          <w:t>-</w:t>
        </w:r>
        <w:r>
          <w:rPr>
            <w:rStyle w:val="a3"/>
            <w:lang w:val="en-US" w:eastAsia="en-US" w:bidi="en-US"/>
          </w:rPr>
          <w:t>dag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</w:p>
    <w:p w:rsidR="00A16A20" w:rsidRDefault="00791AFC">
      <w:pPr>
        <w:pStyle w:val="80"/>
        <w:framePr w:w="10502" w:h="703" w:hRule="exact" w:wrap="around" w:vAnchor="page" w:hAnchor="page" w:x="692" w:y="4594"/>
        <w:shd w:val="clear" w:color="auto" w:fill="auto"/>
        <w:tabs>
          <w:tab w:val="right" w:pos="7230"/>
          <w:tab w:val="left" w:pos="7450"/>
          <w:tab w:val="left" w:pos="9934"/>
        </w:tabs>
        <w:spacing w:before="0"/>
        <w:ind w:left="20"/>
      </w:pPr>
      <w:r>
        <w:rPr>
          <w:rStyle w:val="81"/>
          <w:b/>
          <w:bCs/>
          <w:i/>
          <w:iCs/>
        </w:rPr>
        <w:t>&lt;</w:t>
      </w:r>
      <w:r>
        <w:rPr>
          <w:rStyle w:val="82"/>
          <w:b/>
          <w:bCs/>
          <w:i/>
          <w:iCs/>
        </w:rPr>
        <w:t>о</w:t>
      </w:r>
      <w:r>
        <w:rPr>
          <w:rStyle w:val="885pt0pt"/>
          <w:b/>
          <w:bCs/>
        </w:rPr>
        <w:t>/!</w:t>
      </w:r>
      <w:r>
        <w:rPr>
          <w:rStyle w:val="885pt0pt0"/>
          <w:b/>
          <w:bCs/>
        </w:rPr>
        <w:t xml:space="preserve">» </w:t>
      </w:r>
      <w:r>
        <w:rPr>
          <w:rStyle w:val="81"/>
          <w:b/>
          <w:bCs/>
          <w:i/>
          <w:iCs/>
          <w:lang w:val="en-US" w:eastAsia="en-US" w:bidi="en-US"/>
        </w:rPr>
        <w:t>CliiTjAX</w:t>
      </w:r>
      <w:r w:rsidRPr="00CD2546">
        <w:rPr>
          <w:rStyle w:val="885pt0pt0"/>
          <w:b/>
          <w:bCs/>
          <w:lang w:eastAsia="en-US" w:bidi="en-US"/>
        </w:rPr>
        <w:t xml:space="preserve"> </w:t>
      </w:r>
      <w:r>
        <w:rPr>
          <w:rStyle w:val="885pt0pt0"/>
          <w:b/>
          <w:bCs/>
        </w:rPr>
        <w:t>2021г.</w:t>
      </w:r>
      <w:r>
        <w:rPr>
          <w:rStyle w:val="885pt0pt0"/>
          <w:b/>
          <w:bCs/>
        </w:rPr>
        <w:tab/>
        <w:t>№</w:t>
      </w:r>
      <w:r>
        <w:rPr>
          <w:rStyle w:val="885pt0pt0"/>
          <w:b/>
          <w:bCs/>
        </w:rPr>
        <w:tab/>
      </w:r>
      <w:r>
        <w:rPr>
          <w:rStyle w:val="81"/>
          <w:b/>
          <w:bCs/>
          <w:i/>
          <w:iCs/>
        </w:rPr>
        <w:t>ОУ-СЗ'О///?-</w:t>
      </w:r>
      <w:r>
        <w:rPr>
          <w:rStyle w:val="81"/>
          <w:b/>
          <w:bCs/>
          <w:i/>
          <w:iCs/>
        </w:rPr>
        <w:tab/>
      </w:r>
      <w:r>
        <w:rPr>
          <w:rStyle w:val="83"/>
          <w:b/>
          <w:bCs/>
          <w:i/>
          <w:iCs/>
        </w:rPr>
        <w:t>%/д/</w:t>
      </w:r>
    </w:p>
    <w:p w:rsidR="00A16A20" w:rsidRDefault="00791AFC">
      <w:pPr>
        <w:pStyle w:val="32"/>
        <w:framePr w:w="10502" w:h="703" w:hRule="exact" w:wrap="around" w:vAnchor="page" w:hAnchor="page" w:x="692" w:y="4594"/>
        <w:shd w:val="clear" w:color="auto" w:fill="auto"/>
        <w:tabs>
          <w:tab w:val="right" w:pos="8785"/>
          <w:tab w:val="left" w:pos="9934"/>
        </w:tabs>
        <w:spacing w:after="0"/>
        <w:ind w:left="1700" w:firstLine="0"/>
      </w:pPr>
      <w:r>
        <w:rPr>
          <w:rStyle w:val="12"/>
        </w:rPr>
        <w:t>/</w:t>
      </w:r>
      <w:r>
        <w:rPr>
          <w:rStyle w:val="12"/>
        </w:rPr>
        <w:tab/>
      </w:r>
      <w:r>
        <w:rPr>
          <w:rStyle w:val="a5"/>
        </w:rPr>
        <w:t>7</w:t>
      </w:r>
      <w:r>
        <w:rPr>
          <w:rStyle w:val="12"/>
        </w:rPr>
        <w:tab/>
        <w:t>'</w:t>
      </w:r>
    </w:p>
    <w:p w:rsidR="00A16A20" w:rsidRDefault="00791AFC">
      <w:pPr>
        <w:pStyle w:val="30"/>
        <w:framePr w:w="10502" w:h="691" w:hRule="exact" w:wrap="around" w:vAnchor="page" w:hAnchor="page" w:x="692" w:y="6400"/>
        <w:shd w:val="clear" w:color="auto" w:fill="auto"/>
        <w:spacing w:before="0" w:after="0" w:line="317" w:lineRule="exact"/>
        <w:ind w:left="6480" w:right="480"/>
        <w:jc w:val="left"/>
      </w:pPr>
      <w:r>
        <w:rPr>
          <w:rStyle w:val="31"/>
          <w:b/>
          <w:bCs/>
        </w:rPr>
        <w:t xml:space="preserve">Органы исполнительной власти Республики </w:t>
      </w:r>
      <w:r>
        <w:rPr>
          <w:rStyle w:val="31"/>
          <w:b/>
          <w:bCs/>
        </w:rPr>
        <w:t>Дагестан</w:t>
      </w:r>
    </w:p>
    <w:p w:rsidR="00A16A20" w:rsidRDefault="00791AFC">
      <w:pPr>
        <w:pStyle w:val="30"/>
        <w:framePr w:w="10502" w:h="1003" w:hRule="exact" w:wrap="around" w:vAnchor="page" w:hAnchor="page" w:x="692" w:y="7968"/>
        <w:shd w:val="clear" w:color="auto" w:fill="auto"/>
        <w:spacing w:before="0" w:after="0" w:line="312" w:lineRule="exact"/>
        <w:ind w:left="1240" w:right="220" w:firstLine="680"/>
        <w:jc w:val="both"/>
      </w:pPr>
      <w:r>
        <w:rPr>
          <w:rStyle w:val="31"/>
          <w:b/>
          <w:bCs/>
        </w:rPr>
        <w:t>Министерство финансов Республики Дагестан направляет информацию для участия в общероссийской ежегодной образовательной акции «Всероссийский экономический диктант» 12 октября 2021 года.</w:t>
      </w:r>
    </w:p>
    <w:p w:rsidR="00A16A20" w:rsidRDefault="00791AFC">
      <w:pPr>
        <w:pStyle w:val="30"/>
        <w:framePr w:wrap="around" w:vAnchor="page" w:hAnchor="page" w:x="2617" w:y="9922"/>
        <w:shd w:val="clear" w:color="auto" w:fill="auto"/>
        <w:spacing w:before="0" w:after="0" w:line="240" w:lineRule="exact"/>
        <w:ind w:left="100"/>
        <w:jc w:val="left"/>
      </w:pPr>
      <w:r>
        <w:rPr>
          <w:rStyle w:val="31"/>
          <w:b/>
          <w:bCs/>
        </w:rPr>
        <w:t>Приложение: на 5 л.</w:t>
      </w:r>
    </w:p>
    <w:p w:rsidR="00A16A20" w:rsidRDefault="00791AFC">
      <w:pPr>
        <w:pStyle w:val="30"/>
        <w:framePr w:wrap="around" w:vAnchor="page" w:hAnchor="page" w:x="1858" w:y="11064"/>
        <w:shd w:val="clear" w:color="auto" w:fill="auto"/>
        <w:spacing w:before="0" w:after="0" w:line="240" w:lineRule="exact"/>
        <w:ind w:left="100"/>
        <w:jc w:val="left"/>
      </w:pPr>
      <w:r>
        <w:rPr>
          <w:rStyle w:val="31"/>
          <w:b/>
          <w:bCs/>
        </w:rPr>
        <w:t>Министр</w:t>
      </w:r>
    </w:p>
    <w:p w:rsidR="00A16A20" w:rsidRDefault="00791AFC">
      <w:pPr>
        <w:pStyle w:val="90"/>
        <w:framePr w:wrap="around" w:vAnchor="page" w:hAnchor="page" w:x="4777" w:y="10891"/>
        <w:shd w:val="clear" w:color="auto" w:fill="auto"/>
        <w:spacing w:line="740" w:lineRule="exact"/>
        <w:ind w:left="100"/>
      </w:pPr>
      <w:r>
        <w:rPr>
          <w:rStyle w:val="91"/>
          <w:b/>
          <w:bCs/>
          <w:i/>
          <w:iCs/>
        </w:rPr>
        <w:t>If</w:t>
      </w:r>
    </w:p>
    <w:p w:rsidR="00A16A20" w:rsidRDefault="00791AFC">
      <w:pPr>
        <w:framePr w:wrap="none" w:vAnchor="page" w:hAnchor="page" w:x="5622" w:y="10186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"D:\\ПРИКАЗЫ  ПИСЬМА\\ПИСЬМА\\155\\media\\image3.jpeg" \* MERGEFORMATINET</w:instrText>
      </w:r>
      <w:r>
        <w:instrText xml:space="preserve"> </w:instrText>
      </w:r>
      <w:r>
        <w:fldChar w:fldCharType="separate"/>
      </w:r>
      <w:r w:rsidR="00CD254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95pt;height:76.85pt">
            <v:imagedata r:id="rId8" r:href="rId9"/>
          </v:shape>
        </w:pict>
      </w:r>
      <w:r>
        <w:fldChar w:fldCharType="end"/>
      </w:r>
    </w:p>
    <w:p w:rsidR="00A16A20" w:rsidRDefault="00791AFC">
      <w:pPr>
        <w:pStyle w:val="30"/>
        <w:framePr w:wrap="around" w:vAnchor="page" w:hAnchor="page" w:x="8703" w:y="11083"/>
        <w:shd w:val="clear" w:color="auto" w:fill="auto"/>
        <w:spacing w:before="0" w:after="0" w:line="240" w:lineRule="exact"/>
        <w:ind w:left="100"/>
        <w:jc w:val="left"/>
      </w:pPr>
      <w:r>
        <w:rPr>
          <w:rStyle w:val="31"/>
          <w:b/>
          <w:bCs/>
        </w:rPr>
        <w:t>Ю.М. Саадуев</w:t>
      </w:r>
    </w:p>
    <w:p w:rsidR="00A16A20" w:rsidRDefault="00A16A20">
      <w:pPr>
        <w:rPr>
          <w:sz w:val="2"/>
          <w:szCs w:val="2"/>
        </w:rPr>
        <w:sectPr w:rsidR="00A16A2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16A20" w:rsidRDefault="00791AFC">
      <w:pPr>
        <w:pStyle w:val="32"/>
        <w:framePr w:w="9274" w:h="1925" w:hRule="exact" w:wrap="around" w:vAnchor="page" w:hAnchor="page" w:x="1327" w:y="1511"/>
        <w:shd w:val="clear" w:color="auto" w:fill="auto"/>
        <w:spacing w:after="0" w:line="307" w:lineRule="exact"/>
        <w:ind w:right="200" w:firstLine="0"/>
        <w:jc w:val="center"/>
      </w:pPr>
      <w:r>
        <w:rPr>
          <w:rStyle w:val="12"/>
        </w:rPr>
        <w:lastRenderedPageBreak/>
        <w:t xml:space="preserve">УТВЕРЖДЕНО Постановлением Президиума Общероссийской общественной организации «Вольное экономическое </w:t>
      </w:r>
      <w:r>
        <w:rPr>
          <w:rStyle w:val="12pt0pt80"/>
        </w:rPr>
        <w:t xml:space="preserve">общество России» (ВЭО России) </w:t>
      </w:r>
      <w:r>
        <w:rPr>
          <w:rStyle w:val="12"/>
        </w:rPr>
        <w:t>от 28.06.2021 года №4/1</w:t>
      </w:r>
    </w:p>
    <w:p w:rsidR="00A16A20" w:rsidRDefault="00791AFC">
      <w:pPr>
        <w:pStyle w:val="34"/>
        <w:framePr w:w="9274" w:h="11051" w:hRule="exact" w:wrap="around" w:vAnchor="page" w:hAnchor="page" w:x="1327" w:y="4055"/>
        <w:shd w:val="clear" w:color="auto" w:fill="auto"/>
        <w:spacing w:before="0" w:after="440"/>
      </w:pPr>
      <w:bookmarkStart w:id="2" w:name="bookmark2"/>
      <w:r>
        <w:rPr>
          <w:rStyle w:val="35"/>
          <w:b/>
          <w:bCs/>
        </w:rPr>
        <w:t>ПОЛОЖЕНИЕ о ежегодной общероссийской образовательной акции «Всероссийский экономический диктант»</w:t>
      </w:r>
      <w:bookmarkEnd w:id="2"/>
    </w:p>
    <w:p w:rsidR="00A16A20" w:rsidRDefault="00791AFC">
      <w:pPr>
        <w:pStyle w:val="32"/>
        <w:framePr w:w="9274" w:h="11051" w:hRule="exact" w:wrap="around" w:vAnchor="page" w:hAnchor="page" w:x="1327" w:y="4055"/>
        <w:shd w:val="clear" w:color="auto" w:fill="auto"/>
        <w:spacing w:after="80" w:line="200" w:lineRule="exact"/>
        <w:ind w:firstLine="0"/>
        <w:jc w:val="center"/>
      </w:pPr>
      <w:bookmarkStart w:id="3" w:name="bookmark3"/>
      <w:r>
        <w:rPr>
          <w:rStyle w:val="12"/>
        </w:rPr>
        <w:t>I. Общие положения</w:t>
      </w:r>
      <w:bookmarkEnd w:id="3"/>
    </w:p>
    <w:p w:rsidR="00A16A20" w:rsidRDefault="00791AFC">
      <w:pPr>
        <w:pStyle w:val="32"/>
        <w:framePr w:w="9274" w:h="11051" w:hRule="exact" w:wrap="around" w:vAnchor="page" w:hAnchor="page" w:x="1327" w:y="4055"/>
        <w:numPr>
          <w:ilvl w:val="0"/>
          <w:numId w:val="1"/>
        </w:numPr>
        <w:shd w:val="clear" w:color="auto" w:fill="auto"/>
        <w:spacing w:after="53" w:line="298" w:lineRule="exact"/>
        <w:ind w:left="20" w:right="20" w:firstLine="0"/>
      </w:pPr>
      <w:r>
        <w:rPr>
          <w:rStyle w:val="12"/>
        </w:rPr>
        <w:t xml:space="preserve"> Настоящее Положение о ежегодной общероссийской образовательной акции «Всероссийский экономический диктант» (далее - Положение) определяет порядок и условия проведения общероссийской образовательной акции «Всероссийский экономический диктант» (в дальнейшем</w:t>
      </w:r>
      <w:r>
        <w:rPr>
          <w:rStyle w:val="12"/>
        </w:rPr>
        <w:t xml:space="preserve"> также - Всероссийский экономический диктант, Экономический диктант).</w:t>
      </w:r>
    </w:p>
    <w:p w:rsidR="00A16A20" w:rsidRDefault="00791AFC">
      <w:pPr>
        <w:pStyle w:val="32"/>
        <w:framePr w:w="9274" w:h="11051" w:hRule="exact" w:wrap="around" w:vAnchor="page" w:hAnchor="page" w:x="1327" w:y="4055"/>
        <w:shd w:val="clear" w:color="auto" w:fill="auto"/>
        <w:spacing w:after="72" w:line="307" w:lineRule="exact"/>
        <w:ind w:left="20" w:right="20" w:firstLine="0"/>
      </w:pPr>
      <w:r>
        <w:rPr>
          <w:rStyle w:val="12"/>
        </w:rPr>
        <w:t>С учетом изменения законодательства Российской Федерации, в том числе в части проведения образовательных, просветительских мероприятий и акций, в настоящее Положение могут быть внесены с</w:t>
      </w:r>
      <w:r>
        <w:rPr>
          <w:rStyle w:val="12"/>
        </w:rPr>
        <w:t>оответствующие дополнения и изменения.</w:t>
      </w:r>
    </w:p>
    <w:p w:rsidR="00A16A20" w:rsidRDefault="00791AFC">
      <w:pPr>
        <w:pStyle w:val="32"/>
        <w:framePr w:w="9274" w:h="11051" w:hRule="exact" w:wrap="around" w:vAnchor="page" w:hAnchor="page" w:x="1327" w:y="4055"/>
        <w:numPr>
          <w:ilvl w:val="0"/>
          <w:numId w:val="1"/>
        </w:numPr>
        <w:shd w:val="clear" w:color="auto" w:fill="auto"/>
        <w:spacing w:after="53" w:line="293" w:lineRule="exact"/>
        <w:ind w:left="20" w:right="20" w:firstLine="0"/>
      </w:pPr>
      <w:r>
        <w:rPr>
          <w:rStyle w:val="12"/>
        </w:rPr>
        <w:t xml:space="preserve"> Организатором Экономического диктанта является Общероссийская общественная организация «Вольное экономическое общество России» (далее - ВЭО России) при участии Международного Союза экономистов, ФГОБУ ВО «Финансовый у</w:t>
      </w:r>
      <w:r>
        <w:rPr>
          <w:rStyle w:val="12"/>
        </w:rPr>
        <w:t>ниверситет при Правительстве РФ», ФГБОУ ВО «Российский экономический университет имени Г.В. Плеханова», ФГБОУ ВПО «Московский авиационный институт (национальный исследовательский университет)», ФГБОУ ВО «Санкт-Петербургский государственный экономический ун</w:t>
      </w:r>
      <w:r>
        <w:rPr>
          <w:rStyle w:val="12"/>
        </w:rPr>
        <w:t>иверситет», администраций субъектов РФ, а также при поддержке генерального партнера ВЭО России - информационного агентства «ТАСС», АНО «Общественное телевидение России» (ОТР), «Российской газеты», Издательского дома «Экономическая газета».</w:t>
      </w:r>
    </w:p>
    <w:p w:rsidR="00A16A20" w:rsidRDefault="00791AFC">
      <w:pPr>
        <w:pStyle w:val="32"/>
        <w:framePr w:w="9274" w:h="11051" w:hRule="exact" w:wrap="around" w:vAnchor="page" w:hAnchor="page" w:x="1327" w:y="4055"/>
        <w:numPr>
          <w:ilvl w:val="0"/>
          <w:numId w:val="1"/>
        </w:numPr>
        <w:shd w:val="clear" w:color="auto" w:fill="auto"/>
        <w:spacing w:after="60" w:line="302" w:lineRule="exact"/>
        <w:ind w:left="20" w:right="20" w:firstLine="0"/>
      </w:pPr>
      <w:r>
        <w:rPr>
          <w:rStyle w:val="12"/>
        </w:rPr>
        <w:t xml:space="preserve"> Общее руководст</w:t>
      </w:r>
      <w:r>
        <w:rPr>
          <w:rStyle w:val="12"/>
        </w:rPr>
        <w:t>во подготовкой, проведением и подведением итогов Экономического диктанта осуществляет Организационный комитет (далее - Оргкомитет).</w:t>
      </w:r>
    </w:p>
    <w:p w:rsidR="00A16A20" w:rsidRDefault="00791AFC">
      <w:pPr>
        <w:pStyle w:val="32"/>
        <w:framePr w:w="9274" w:h="11051" w:hRule="exact" w:wrap="around" w:vAnchor="page" w:hAnchor="page" w:x="1327" w:y="4055"/>
        <w:shd w:val="clear" w:color="auto" w:fill="auto"/>
        <w:spacing w:after="64" w:line="302" w:lineRule="exact"/>
        <w:ind w:left="20" w:right="20" w:firstLine="0"/>
      </w:pPr>
      <w:r>
        <w:rPr>
          <w:rStyle w:val="12"/>
        </w:rPr>
        <w:t>Оргкомитет формируется из ведущих ученых, экспертов, государственных и общественных деятелей, членов ВЭО России. Председател</w:t>
      </w:r>
      <w:r>
        <w:rPr>
          <w:rStyle w:val="12"/>
        </w:rPr>
        <w:t>ем Оргкомитета является Президент ВЭО России. Состав Оргкомитета утверждается решением Президиума ВЭО России.</w:t>
      </w:r>
    </w:p>
    <w:p w:rsidR="00A16A20" w:rsidRDefault="00791AFC">
      <w:pPr>
        <w:pStyle w:val="32"/>
        <w:framePr w:w="9274" w:h="11051" w:hRule="exact" w:wrap="around" w:vAnchor="page" w:hAnchor="page" w:x="1327" w:y="4055"/>
        <w:shd w:val="clear" w:color="auto" w:fill="auto"/>
        <w:spacing w:after="138" w:line="298" w:lineRule="exact"/>
        <w:ind w:left="20" w:right="20" w:firstLine="0"/>
      </w:pPr>
      <w:r>
        <w:rPr>
          <w:rStyle w:val="12"/>
        </w:rPr>
        <w:t xml:space="preserve">Оргкомитет формирует методическую комиссию, рабочую комиссию по проверке результатов Экономического диктанта, аналитическую группу, экспертные </w:t>
      </w:r>
      <w:r>
        <w:rPr>
          <w:rStyle w:val="12"/>
        </w:rPr>
        <w:t>группы, осуществляющие деятельность по подготовке и проведению Экономического диктанта, формирует график подготовки, проведения, проверки результатов Экономического диктанта.</w:t>
      </w:r>
    </w:p>
    <w:p w:rsidR="00A16A20" w:rsidRDefault="00791AFC">
      <w:pPr>
        <w:pStyle w:val="32"/>
        <w:framePr w:w="9274" w:h="11051" w:hRule="exact" w:wrap="around" w:vAnchor="page" w:hAnchor="page" w:x="1327" w:y="4055"/>
        <w:numPr>
          <w:ilvl w:val="0"/>
          <w:numId w:val="1"/>
        </w:numPr>
        <w:shd w:val="clear" w:color="auto" w:fill="auto"/>
        <w:spacing w:after="0" w:line="200" w:lineRule="exact"/>
        <w:ind w:left="20" w:firstLine="0"/>
      </w:pPr>
      <w:r>
        <w:rPr>
          <w:rStyle w:val="12"/>
        </w:rPr>
        <w:t xml:space="preserve"> Тема Экономического диктанта определяется и объявляется Организатором,</w:t>
      </w:r>
    </w:p>
    <w:p w:rsidR="00A16A20" w:rsidRDefault="00A16A20">
      <w:pPr>
        <w:rPr>
          <w:sz w:val="2"/>
          <w:szCs w:val="2"/>
        </w:rPr>
        <w:sectPr w:rsidR="00A16A2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1"/>
        </w:numPr>
        <w:shd w:val="clear" w:color="auto" w:fill="auto"/>
        <w:spacing w:after="60" w:line="307" w:lineRule="exact"/>
        <w:ind w:left="20" w:right="40" w:firstLine="0"/>
      </w:pPr>
      <w:r>
        <w:rPr>
          <w:rStyle w:val="12"/>
        </w:rPr>
        <w:lastRenderedPageBreak/>
        <w:t xml:space="preserve"> Задания Экономического диктанта разрабатываются методической комиссией, в состав которой входят ведущие ученые и эксперты, представители образовательных организаций, аналитических центров.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1"/>
        </w:numPr>
        <w:shd w:val="clear" w:color="auto" w:fill="auto"/>
        <w:spacing w:after="64" w:line="307" w:lineRule="exact"/>
        <w:ind w:left="20" w:right="40" w:firstLine="0"/>
      </w:pPr>
      <w:r>
        <w:rPr>
          <w:rStyle w:val="12"/>
        </w:rPr>
        <w:t xml:space="preserve"> Экономический диктант проводится онлайн на</w:t>
      </w:r>
      <w:r>
        <w:rPr>
          <w:rStyle w:val="12"/>
        </w:rPr>
        <w:t xml:space="preserve"> сайте </w:t>
      </w:r>
      <w:r>
        <w:rPr>
          <w:rStyle w:val="26"/>
        </w:rPr>
        <w:t>Всероссийского экономического</w:t>
      </w:r>
      <w:r>
        <w:rPr>
          <w:rStyle w:val="12"/>
        </w:rPr>
        <w:t xml:space="preserve"> </w:t>
      </w:r>
      <w:r>
        <w:rPr>
          <w:rStyle w:val="26"/>
        </w:rPr>
        <w:t xml:space="preserve">диктанта: </w:t>
      </w:r>
      <w:r>
        <w:rPr>
          <w:rStyle w:val="26"/>
          <w:lang w:val="en-US" w:eastAsia="en-US" w:bidi="en-US"/>
        </w:rPr>
        <w:t>http</w:t>
      </w:r>
      <w:r w:rsidRPr="00CD2546">
        <w:rPr>
          <w:rStyle w:val="26"/>
          <w:lang w:eastAsia="en-US" w:bidi="en-US"/>
        </w:rPr>
        <w:t xml:space="preserve"> ://</w:t>
      </w:r>
      <w:hyperlink r:id="rId10" w:history="1">
        <w:r>
          <w:rPr>
            <w:rStyle w:val="a3"/>
            <w:lang w:val="en-US" w:eastAsia="en-US" w:bidi="en-US"/>
          </w:rPr>
          <w:t>www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diktant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org</w:t>
        </w:r>
      </w:hyperlink>
      <w:r w:rsidRPr="00CD2546">
        <w:rPr>
          <w:rStyle w:val="12"/>
          <w:lang w:eastAsia="en-US" w:bidi="en-US"/>
        </w:rPr>
        <w:t xml:space="preserve"> </w:t>
      </w:r>
      <w:r>
        <w:rPr>
          <w:rStyle w:val="12"/>
        </w:rPr>
        <w:t>в режиме реального времени во всех субъектах Российской Федерации.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1"/>
        </w:numPr>
        <w:shd w:val="clear" w:color="auto" w:fill="auto"/>
        <w:spacing w:after="64" w:line="302" w:lineRule="exact"/>
        <w:ind w:left="20" w:right="40" w:firstLine="0"/>
      </w:pPr>
      <w:r>
        <w:rPr>
          <w:rStyle w:val="12"/>
        </w:rPr>
        <w:t xml:space="preserve"> Информационную поддержку акции оказывают федеральные и региональные СМИ, в том числе информационное агентство «ТАСС», АНО «Общественное телевидение России» (ОТР), «Российская газета», Издательский дом «Экономическая газета» и организации-партнеры ВЭО Росс</w:t>
      </w:r>
      <w:r>
        <w:rPr>
          <w:rStyle w:val="12"/>
        </w:rPr>
        <w:t>ии.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1"/>
        </w:numPr>
        <w:shd w:val="clear" w:color="auto" w:fill="auto"/>
        <w:spacing w:after="558" w:line="298" w:lineRule="exact"/>
        <w:ind w:left="20" w:right="40" w:firstLine="0"/>
      </w:pPr>
      <w:r>
        <w:rPr>
          <w:rStyle w:val="12"/>
        </w:rPr>
        <w:t xml:space="preserve"> Полная информация об Экономическом диктанте размещается на сайте </w:t>
      </w:r>
      <w:r>
        <w:rPr>
          <w:rStyle w:val="26"/>
        </w:rPr>
        <w:t>Всероссийского</w:t>
      </w:r>
      <w:r>
        <w:rPr>
          <w:rStyle w:val="12"/>
        </w:rPr>
        <w:t xml:space="preserve"> </w:t>
      </w:r>
      <w:r>
        <w:rPr>
          <w:rStyle w:val="26"/>
        </w:rPr>
        <w:t xml:space="preserve">экономического диктанта: </w:t>
      </w:r>
      <w:hyperlink r:id="rId11" w:history="1">
        <w:r>
          <w:rPr>
            <w:rStyle w:val="a3"/>
            <w:lang w:val="en-US" w:eastAsia="en-US" w:bidi="en-US"/>
          </w:rPr>
          <w:t>www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diktant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org</w:t>
        </w:r>
      </w:hyperlink>
      <w:r w:rsidRPr="00CD2546">
        <w:rPr>
          <w:rStyle w:val="12"/>
          <w:lang w:eastAsia="en-US" w:bidi="en-US"/>
        </w:rPr>
        <w:t>.</w:t>
      </w:r>
    </w:p>
    <w:p w:rsidR="00A16A20" w:rsidRDefault="00791AFC">
      <w:pPr>
        <w:pStyle w:val="44"/>
        <w:framePr w:w="9293" w:h="13906" w:hRule="exact" w:wrap="around" w:vAnchor="page" w:hAnchor="page" w:x="1318" w:y="1220"/>
        <w:numPr>
          <w:ilvl w:val="0"/>
          <w:numId w:val="2"/>
        </w:numPr>
        <w:shd w:val="clear" w:color="auto" w:fill="auto"/>
        <w:tabs>
          <w:tab w:val="left" w:pos="2615"/>
        </w:tabs>
        <w:spacing w:before="0" w:after="78" w:line="200" w:lineRule="exact"/>
        <w:ind w:left="2240"/>
      </w:pPr>
      <w:bookmarkStart w:id="4" w:name="bookmark4"/>
      <w:r>
        <w:rPr>
          <w:rStyle w:val="45"/>
          <w:b/>
          <w:bCs/>
        </w:rPr>
        <w:t>Цель, задачи и принципы проведения акции</w:t>
      </w:r>
      <w:bookmarkEnd w:id="4"/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3"/>
        </w:numPr>
        <w:shd w:val="clear" w:color="auto" w:fill="auto"/>
        <w:spacing w:after="130" w:line="288" w:lineRule="exact"/>
        <w:ind w:left="20" w:right="40" w:firstLine="0"/>
      </w:pPr>
      <w:r>
        <w:rPr>
          <w:rStyle w:val="12"/>
        </w:rPr>
        <w:t xml:space="preserve"> Целью проведения Экономического диктанта является </w:t>
      </w:r>
      <w:r>
        <w:rPr>
          <w:rStyle w:val="12"/>
        </w:rPr>
        <w:t>определение и повышение уровня экономической грамотности населения.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3"/>
        </w:numPr>
        <w:shd w:val="clear" w:color="auto" w:fill="auto"/>
        <w:spacing w:after="70" w:line="200" w:lineRule="exact"/>
        <w:ind w:left="20" w:firstLine="0"/>
      </w:pPr>
      <w:r>
        <w:rPr>
          <w:rStyle w:val="12"/>
        </w:rPr>
        <w:t xml:space="preserve"> Задачами Экономического диктанта являются: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4"/>
        </w:numPr>
        <w:shd w:val="clear" w:color="auto" w:fill="auto"/>
        <w:spacing w:after="0" w:line="298" w:lineRule="exact"/>
        <w:ind w:left="720" w:right="40"/>
      </w:pPr>
      <w:r>
        <w:rPr>
          <w:rStyle w:val="12"/>
        </w:rPr>
        <w:t xml:space="preserve"> получение объективной информации об уровне экономической грамотности молодёжи и населения России в целом с учетом его возрастной и социальной структуры;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4"/>
        </w:numPr>
        <w:shd w:val="clear" w:color="auto" w:fill="auto"/>
        <w:spacing w:after="0" w:line="302" w:lineRule="exact"/>
        <w:ind w:left="720" w:right="40"/>
      </w:pPr>
      <w:r>
        <w:rPr>
          <w:rStyle w:val="12"/>
        </w:rPr>
        <w:t xml:space="preserve"> предоставление возможности участникам Экономического диктанта получить независимую оценку своих знани</w:t>
      </w:r>
      <w:r>
        <w:rPr>
          <w:rStyle w:val="12"/>
        </w:rPr>
        <w:t>й в области экономики;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4"/>
        </w:numPr>
        <w:shd w:val="clear" w:color="auto" w:fill="auto"/>
        <w:spacing w:after="0" w:line="302" w:lineRule="exact"/>
        <w:ind w:left="720" w:right="40"/>
      </w:pPr>
      <w:r>
        <w:rPr>
          <w:rStyle w:val="12"/>
        </w:rPr>
        <w:t xml:space="preserve"> определение уровня осведомленности населения о современных экономических методах и инструментах разумного управления личным капиталом;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4"/>
        </w:numPr>
        <w:shd w:val="clear" w:color="auto" w:fill="auto"/>
        <w:spacing w:after="0" w:line="302" w:lineRule="exact"/>
        <w:ind w:left="720" w:right="40"/>
      </w:pPr>
      <w:r>
        <w:rPr>
          <w:rStyle w:val="12"/>
        </w:rPr>
        <w:t xml:space="preserve"> определение полноты и соответствия современному уровню развития российской экономики образовател</w:t>
      </w:r>
      <w:r>
        <w:rPr>
          <w:rStyle w:val="12"/>
        </w:rPr>
        <w:t>ьных программ российских школ, ССУЗов и ВУЗов;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4"/>
        </w:numPr>
        <w:shd w:val="clear" w:color="auto" w:fill="auto"/>
        <w:spacing w:after="0" w:line="302" w:lineRule="exact"/>
        <w:ind w:left="720" w:right="40"/>
      </w:pPr>
      <w:r>
        <w:rPr>
          <w:rStyle w:val="12"/>
        </w:rPr>
        <w:t xml:space="preserve"> получение необходимой информации для формирования рекомендаций по совершенствованию образовательных программ школ, ССУЗов и ВУЗов;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4"/>
        </w:numPr>
        <w:shd w:val="clear" w:color="auto" w:fill="auto"/>
        <w:spacing w:after="0" w:line="200" w:lineRule="exact"/>
        <w:ind w:left="720"/>
      </w:pPr>
      <w:r>
        <w:rPr>
          <w:rStyle w:val="12"/>
        </w:rPr>
        <w:t xml:space="preserve"> повышение экономической грамотности населения, образовательного уровня молод</w:t>
      </w:r>
      <w:r>
        <w:rPr>
          <w:rStyle w:val="12"/>
        </w:rPr>
        <w:t>ежи;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4"/>
        </w:numPr>
        <w:shd w:val="clear" w:color="auto" w:fill="auto"/>
        <w:spacing w:after="0" w:line="298" w:lineRule="exact"/>
        <w:ind w:left="720" w:right="40"/>
      </w:pPr>
      <w:r>
        <w:rPr>
          <w:rStyle w:val="12"/>
        </w:rPr>
        <w:t xml:space="preserve"> привлечение внимания средств массовой информации и российского общества к проблеме эффективного управления экономическими ресурсами;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4"/>
        </w:numPr>
        <w:shd w:val="clear" w:color="auto" w:fill="auto"/>
        <w:spacing w:after="0" w:line="298" w:lineRule="exact"/>
        <w:ind w:left="720" w:right="40"/>
      </w:pPr>
      <w:r>
        <w:rPr>
          <w:rStyle w:val="12"/>
        </w:rPr>
        <w:t xml:space="preserve"> мотивация различных слоев населения к повышению своей экономической грамотности, определяющей уровень их благосостоя</w:t>
      </w:r>
      <w:r>
        <w:rPr>
          <w:rStyle w:val="12"/>
        </w:rPr>
        <w:t>ния и способность рационального управления имеющимися финансовыми ресурсами;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4"/>
        </w:numPr>
        <w:shd w:val="clear" w:color="auto" w:fill="auto"/>
        <w:spacing w:after="158" w:line="200" w:lineRule="exact"/>
        <w:ind w:left="720"/>
      </w:pPr>
      <w:r>
        <w:rPr>
          <w:rStyle w:val="12"/>
        </w:rPr>
        <w:t xml:space="preserve"> разработка общих рекомендаций по улучшению качества экономического образования.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3"/>
        </w:numPr>
        <w:shd w:val="clear" w:color="auto" w:fill="auto"/>
        <w:spacing w:after="75" w:line="200" w:lineRule="exact"/>
        <w:ind w:left="20" w:firstLine="0"/>
      </w:pPr>
      <w:r>
        <w:rPr>
          <w:rStyle w:val="12"/>
        </w:rPr>
        <w:t xml:space="preserve"> Проведение Экономического диктанта основано на следующих принципах: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4"/>
        </w:numPr>
        <w:shd w:val="clear" w:color="auto" w:fill="auto"/>
        <w:spacing w:after="0" w:line="278" w:lineRule="exact"/>
        <w:ind w:left="720" w:right="40"/>
      </w:pPr>
      <w:r>
        <w:rPr>
          <w:rStyle w:val="12"/>
        </w:rPr>
        <w:t xml:space="preserve"> </w:t>
      </w:r>
      <w:r>
        <w:rPr>
          <w:rStyle w:val="a5"/>
        </w:rPr>
        <w:t>принцип добровольности</w:t>
      </w:r>
      <w:r>
        <w:rPr>
          <w:rStyle w:val="12"/>
        </w:rPr>
        <w:t xml:space="preserve"> участия в написании Экономического диктанта и работе по его подготовке и проведению;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4"/>
        </w:numPr>
        <w:shd w:val="clear" w:color="auto" w:fill="auto"/>
        <w:spacing w:after="0" w:line="298" w:lineRule="exact"/>
        <w:ind w:left="720" w:right="40"/>
      </w:pPr>
      <w:r>
        <w:rPr>
          <w:rStyle w:val="12"/>
        </w:rPr>
        <w:t xml:space="preserve"> </w:t>
      </w:r>
      <w:r>
        <w:rPr>
          <w:rStyle w:val="a5"/>
        </w:rPr>
        <w:t>принцип открытости</w:t>
      </w:r>
      <w:r>
        <w:rPr>
          <w:rStyle w:val="12"/>
        </w:rPr>
        <w:t xml:space="preserve"> - принять участие в написании Экономического диктанта может любой желающий, независимо от возраста, образования, социальной принадлежности, вероиспове</w:t>
      </w:r>
      <w:r>
        <w:rPr>
          <w:rStyle w:val="12"/>
        </w:rPr>
        <w:t>дания и гражданства;</w:t>
      </w:r>
    </w:p>
    <w:p w:rsidR="00A16A20" w:rsidRDefault="00791AFC">
      <w:pPr>
        <w:pStyle w:val="32"/>
        <w:framePr w:w="9293" w:h="13906" w:hRule="exact" w:wrap="around" w:vAnchor="page" w:hAnchor="page" w:x="1318" w:y="1220"/>
        <w:numPr>
          <w:ilvl w:val="0"/>
          <w:numId w:val="4"/>
        </w:numPr>
        <w:shd w:val="clear" w:color="auto" w:fill="auto"/>
        <w:spacing w:after="0" w:line="293" w:lineRule="exact"/>
        <w:ind w:left="720" w:right="40"/>
      </w:pPr>
      <w:r>
        <w:rPr>
          <w:rStyle w:val="12"/>
        </w:rPr>
        <w:t xml:space="preserve"> </w:t>
      </w:r>
      <w:r>
        <w:rPr>
          <w:rStyle w:val="a5"/>
        </w:rPr>
        <w:t>принцип доступности</w:t>
      </w:r>
      <w:r>
        <w:rPr>
          <w:rStyle w:val="12"/>
        </w:rPr>
        <w:t xml:space="preserve"> - участие в Экономическом диктанте осуществляется на безвозмездной основе;</w:t>
      </w:r>
    </w:p>
    <w:p w:rsidR="00A16A20" w:rsidRDefault="00791AFC">
      <w:pPr>
        <w:pStyle w:val="a7"/>
        <w:framePr w:wrap="around" w:vAnchor="page" w:hAnchor="page" w:x="10495" w:y="15418"/>
        <w:shd w:val="clear" w:color="auto" w:fill="auto"/>
        <w:spacing w:line="150" w:lineRule="exact"/>
        <w:ind w:left="20"/>
      </w:pPr>
      <w:r>
        <w:rPr>
          <w:rStyle w:val="a8"/>
        </w:rPr>
        <w:t>2</w:t>
      </w:r>
    </w:p>
    <w:p w:rsidR="00A16A20" w:rsidRDefault="00A16A20">
      <w:pPr>
        <w:rPr>
          <w:sz w:val="2"/>
          <w:szCs w:val="2"/>
        </w:rPr>
        <w:sectPr w:rsidR="00A16A2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4"/>
        </w:numPr>
        <w:shd w:val="clear" w:color="auto" w:fill="auto"/>
        <w:spacing w:after="0" w:line="317" w:lineRule="exact"/>
        <w:ind w:left="680" w:right="20" w:hanging="320"/>
        <w:jc w:val="left"/>
      </w:pPr>
      <w:r>
        <w:rPr>
          <w:rStyle w:val="12"/>
        </w:rPr>
        <w:lastRenderedPageBreak/>
        <w:t xml:space="preserve"> </w:t>
      </w:r>
      <w:r>
        <w:rPr>
          <w:rStyle w:val="a5"/>
        </w:rPr>
        <w:t>принцип компетентности</w:t>
      </w:r>
      <w:r>
        <w:rPr>
          <w:rStyle w:val="12"/>
        </w:rPr>
        <w:t xml:space="preserve"> - в создании текста Экономического диктанта участвуют только профессиональные эксперты в сфере экономики;</w:t>
      </w:r>
    </w:p>
    <w:p w:rsidR="00A16A20" w:rsidRDefault="00791AFC">
      <w:pPr>
        <w:pStyle w:val="101"/>
        <w:framePr w:w="9269" w:h="13642" w:hRule="exact" w:wrap="around" w:vAnchor="page" w:hAnchor="page" w:x="1330" w:y="1220"/>
        <w:numPr>
          <w:ilvl w:val="0"/>
          <w:numId w:val="4"/>
        </w:numPr>
        <w:shd w:val="clear" w:color="auto" w:fill="auto"/>
        <w:tabs>
          <w:tab w:val="right" w:pos="6284"/>
          <w:tab w:val="left" w:pos="6474"/>
        </w:tabs>
        <w:ind w:left="360"/>
      </w:pPr>
      <w:r>
        <w:rPr>
          <w:rStyle w:val="103"/>
          <w:b/>
          <w:bCs/>
          <w:i/>
          <w:iCs/>
        </w:rPr>
        <w:t>принцип единства времени, порядка написания</w:t>
      </w:r>
      <w:r>
        <w:rPr>
          <w:rStyle w:val="103"/>
          <w:b/>
          <w:bCs/>
          <w:i/>
          <w:iCs/>
        </w:rPr>
        <w:tab/>
        <w:t>и критериев проверки -</w:t>
      </w:r>
    </w:p>
    <w:p w:rsidR="00A16A20" w:rsidRDefault="00791AFC">
      <w:pPr>
        <w:pStyle w:val="111"/>
        <w:framePr w:w="9269" w:h="13642" w:hRule="exact" w:wrap="around" w:vAnchor="page" w:hAnchor="page" w:x="1330" w:y="1220"/>
        <w:shd w:val="clear" w:color="auto" w:fill="auto"/>
        <w:tabs>
          <w:tab w:val="left" w:pos="6429"/>
        </w:tabs>
        <w:ind w:left="680"/>
      </w:pPr>
      <w:r>
        <w:rPr>
          <w:rStyle w:val="112"/>
        </w:rPr>
        <w:t>Экономический диктант проводится в один день в одно и</w:t>
      </w:r>
      <w:r>
        <w:rPr>
          <w:rStyle w:val="112"/>
        </w:rPr>
        <w:tab/>
        <w:t>то же время во всех субъекта</w:t>
      </w:r>
      <w:r>
        <w:rPr>
          <w:rStyle w:val="112"/>
        </w:rPr>
        <w:t>х</w:t>
      </w:r>
    </w:p>
    <w:p w:rsidR="00A16A20" w:rsidRDefault="00791AFC">
      <w:pPr>
        <w:pStyle w:val="111"/>
        <w:framePr w:w="9269" w:h="13642" w:hRule="exact" w:wrap="around" w:vAnchor="page" w:hAnchor="page" w:x="1330" w:y="1220"/>
        <w:shd w:val="clear" w:color="auto" w:fill="auto"/>
        <w:tabs>
          <w:tab w:val="left" w:pos="6434"/>
        </w:tabs>
        <w:ind w:left="680"/>
      </w:pPr>
      <w:r>
        <w:rPr>
          <w:rStyle w:val="112"/>
        </w:rPr>
        <w:t>Российской Федерации; участники получают одинаковые</w:t>
      </w:r>
      <w:r>
        <w:rPr>
          <w:rStyle w:val="112"/>
        </w:rPr>
        <w:tab/>
        <w:t>по уровню сложности задания</w:t>
      </w:r>
    </w:p>
    <w:p w:rsidR="00A16A20" w:rsidRDefault="00791AFC">
      <w:pPr>
        <w:pStyle w:val="32"/>
        <w:framePr w:w="9269" w:h="13642" w:hRule="exact" w:wrap="around" w:vAnchor="page" w:hAnchor="page" w:x="1330" w:y="1220"/>
        <w:shd w:val="clear" w:color="auto" w:fill="auto"/>
        <w:spacing w:after="610" w:line="288" w:lineRule="exact"/>
        <w:ind w:left="680" w:right="20" w:firstLine="0"/>
      </w:pPr>
      <w:r>
        <w:rPr>
          <w:rStyle w:val="12"/>
        </w:rPr>
        <w:t>и одинаковое время на их выполнение; все задания проверяются и оцениваются по единым критериям.</w:t>
      </w:r>
    </w:p>
    <w:p w:rsidR="00A16A20" w:rsidRDefault="00791AFC">
      <w:pPr>
        <w:pStyle w:val="121"/>
        <w:framePr w:w="9269" w:h="13642" w:hRule="exact" w:wrap="around" w:vAnchor="page" w:hAnchor="page" w:x="1330" w:y="1220"/>
        <w:numPr>
          <w:ilvl w:val="0"/>
          <w:numId w:val="2"/>
        </w:numPr>
        <w:shd w:val="clear" w:color="auto" w:fill="auto"/>
        <w:tabs>
          <w:tab w:val="left" w:pos="4029"/>
        </w:tabs>
        <w:spacing w:before="0" w:after="76" w:line="200" w:lineRule="exact"/>
        <w:ind w:left="3540" w:firstLine="0"/>
      </w:pPr>
      <w:r>
        <w:rPr>
          <w:rStyle w:val="122"/>
          <w:b/>
          <w:bCs/>
        </w:rPr>
        <w:t>Участники акции</w:t>
      </w: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5"/>
        </w:numPr>
        <w:shd w:val="clear" w:color="auto" w:fill="auto"/>
        <w:spacing w:after="41" w:line="302" w:lineRule="exact"/>
        <w:ind w:left="20" w:right="20" w:firstLine="0"/>
      </w:pPr>
      <w:r>
        <w:rPr>
          <w:rStyle w:val="12"/>
        </w:rPr>
        <w:t xml:space="preserve"> Участниками Экономического диктанта могут стать жители России, владеющие русским языком, независимо от возраста, образования, социальной принадлежности, вероисповедания, гражданства, а также других обстоятельств. К акции также могут присоединиться жители </w:t>
      </w:r>
      <w:r>
        <w:rPr>
          <w:rStyle w:val="12"/>
        </w:rPr>
        <w:t>других стран.</w:t>
      </w: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5"/>
        </w:numPr>
        <w:shd w:val="clear" w:color="auto" w:fill="auto"/>
        <w:tabs>
          <w:tab w:val="right" w:pos="6284"/>
          <w:tab w:val="left" w:pos="6465"/>
        </w:tabs>
        <w:spacing w:after="0" w:line="326" w:lineRule="exact"/>
        <w:ind w:left="20" w:firstLine="0"/>
      </w:pPr>
      <w:r>
        <w:rPr>
          <w:rStyle w:val="12"/>
        </w:rPr>
        <w:t>Для участия в Экономическом диктанте необходимо</w:t>
      </w:r>
      <w:r>
        <w:rPr>
          <w:rStyle w:val="12"/>
        </w:rPr>
        <w:tab/>
        <w:t>зарегистрироваться на сайте</w:t>
      </w:r>
    </w:p>
    <w:p w:rsidR="00A16A20" w:rsidRDefault="00791AFC">
      <w:pPr>
        <w:pStyle w:val="32"/>
        <w:framePr w:w="9269" w:h="13642" w:hRule="exact" w:wrap="around" w:vAnchor="page" w:hAnchor="page" w:x="1330" w:y="1220"/>
        <w:shd w:val="clear" w:color="auto" w:fill="auto"/>
        <w:spacing w:after="161" w:line="326" w:lineRule="exact"/>
        <w:ind w:left="20" w:firstLine="0"/>
      </w:pPr>
      <w:r>
        <w:rPr>
          <w:rStyle w:val="12"/>
        </w:rPr>
        <w:t xml:space="preserve">Всероссийского экономического диктанта: </w:t>
      </w:r>
      <w:hyperlink r:id="rId12" w:history="1">
        <w:r>
          <w:rPr>
            <w:rStyle w:val="a3"/>
            <w:lang w:val="en-US" w:eastAsia="en-US" w:bidi="en-US"/>
          </w:rPr>
          <w:t>www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diktant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org</w:t>
        </w:r>
      </w:hyperlink>
      <w:r w:rsidRPr="00CD2546">
        <w:rPr>
          <w:rStyle w:val="12"/>
          <w:lang w:eastAsia="en-US" w:bidi="en-US"/>
        </w:rPr>
        <w:t>.</w:t>
      </w: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5"/>
        </w:numPr>
        <w:shd w:val="clear" w:color="auto" w:fill="auto"/>
        <w:spacing w:after="563" w:line="200" w:lineRule="exact"/>
        <w:ind w:left="20" w:firstLine="0"/>
      </w:pPr>
      <w:r>
        <w:rPr>
          <w:rStyle w:val="12"/>
        </w:rPr>
        <w:t xml:space="preserve"> Участие в Экономическом диктанте является для участника добровольным и </w:t>
      </w:r>
      <w:r>
        <w:rPr>
          <w:rStyle w:val="12"/>
        </w:rPr>
        <w:t>бесплатным.</w:t>
      </w:r>
    </w:p>
    <w:p w:rsidR="00A16A20" w:rsidRDefault="00791AFC">
      <w:pPr>
        <w:pStyle w:val="121"/>
        <w:framePr w:w="9269" w:h="13642" w:hRule="exact" w:wrap="around" w:vAnchor="page" w:hAnchor="page" w:x="1330" w:y="1220"/>
        <w:numPr>
          <w:ilvl w:val="0"/>
          <w:numId w:val="2"/>
        </w:numPr>
        <w:shd w:val="clear" w:color="auto" w:fill="auto"/>
        <w:tabs>
          <w:tab w:val="left" w:pos="3709"/>
        </w:tabs>
        <w:spacing w:before="0" w:after="80" w:line="200" w:lineRule="exact"/>
        <w:ind w:left="3240" w:firstLine="0"/>
      </w:pPr>
      <w:r>
        <w:rPr>
          <w:rStyle w:val="122"/>
          <w:b/>
          <w:bCs/>
        </w:rPr>
        <w:t>Подготовительный этап</w:t>
      </w: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6"/>
        </w:numPr>
        <w:shd w:val="clear" w:color="auto" w:fill="auto"/>
        <w:spacing w:after="45" w:line="298" w:lineRule="exact"/>
        <w:ind w:left="20" w:right="20" w:firstLine="0"/>
      </w:pPr>
      <w:r>
        <w:rPr>
          <w:rStyle w:val="12"/>
        </w:rPr>
        <w:t xml:space="preserve"> Подготовительный этап Экономического диктанта включает в себя проведение различных информационных мероприятий в онлайн формате на следующих ресурсах:</w:t>
      </w: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4"/>
        </w:numPr>
        <w:shd w:val="clear" w:color="auto" w:fill="auto"/>
        <w:spacing w:after="0" w:line="317" w:lineRule="exact"/>
        <w:ind w:left="360" w:firstLine="0"/>
      </w:pPr>
      <w:r>
        <w:rPr>
          <w:rStyle w:val="12"/>
        </w:rPr>
        <w:t xml:space="preserve"> на сайте </w:t>
      </w:r>
      <w:r>
        <w:rPr>
          <w:rStyle w:val="26"/>
        </w:rPr>
        <w:t>ВЭО России</w:t>
      </w:r>
      <w:r>
        <w:rPr>
          <w:rStyle w:val="12"/>
        </w:rPr>
        <w:t xml:space="preserve">: </w:t>
      </w:r>
      <w:hyperlink r:id="rId13" w:history="1">
        <w:r>
          <w:rPr>
            <w:rStyle w:val="a3"/>
            <w:lang w:val="en-US" w:eastAsia="en-US" w:bidi="en-US"/>
          </w:rPr>
          <w:t>www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veorus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CD2546">
        <w:rPr>
          <w:rStyle w:val="12"/>
          <w:lang w:eastAsia="en-US" w:bidi="en-US"/>
        </w:rPr>
        <w:t>:</w:t>
      </w: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4"/>
        </w:numPr>
        <w:shd w:val="clear" w:color="auto" w:fill="auto"/>
        <w:spacing w:after="0" w:line="317" w:lineRule="exact"/>
        <w:ind w:left="360" w:firstLine="0"/>
      </w:pPr>
      <w:r>
        <w:rPr>
          <w:rStyle w:val="12"/>
        </w:rPr>
        <w:t xml:space="preserve"> на сайте Всероссийского экономического диктанта: </w:t>
      </w:r>
      <w:hyperlink r:id="rId14" w:history="1">
        <w:r>
          <w:rPr>
            <w:rStyle w:val="a3"/>
            <w:lang w:val="en-US" w:eastAsia="en-US" w:bidi="en-US"/>
          </w:rPr>
          <w:t>www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diktant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org</w:t>
        </w:r>
      </w:hyperlink>
      <w:r w:rsidRPr="00CD2546">
        <w:rPr>
          <w:rStyle w:val="12"/>
          <w:lang w:eastAsia="en-US" w:bidi="en-US"/>
        </w:rPr>
        <w:t>:</w:t>
      </w: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4"/>
        </w:numPr>
        <w:shd w:val="clear" w:color="auto" w:fill="auto"/>
        <w:spacing w:after="0" w:line="317" w:lineRule="exact"/>
        <w:ind w:left="360" w:firstLine="0"/>
      </w:pPr>
      <w:r>
        <w:rPr>
          <w:rStyle w:val="12"/>
        </w:rPr>
        <w:t xml:space="preserve"> в социальной сети акции </w:t>
      </w:r>
      <w:r>
        <w:rPr>
          <w:rStyle w:val="26"/>
        </w:rPr>
        <w:t>Вконтакте</w:t>
      </w:r>
      <w:r>
        <w:rPr>
          <w:rStyle w:val="12"/>
        </w:rPr>
        <w:t xml:space="preserve">: </w:t>
      </w:r>
      <w:hyperlink r:id="rId15" w:history="1">
        <w:r>
          <w:rPr>
            <w:rStyle w:val="a3"/>
            <w:lang w:val="en-US" w:eastAsia="en-US" w:bidi="en-US"/>
          </w:rPr>
          <w:t>www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vk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com</w:t>
        </w:r>
        <w:r w:rsidRPr="00CD2546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veodiktant</w:t>
        </w:r>
      </w:hyperlink>
      <w:r w:rsidRPr="00CD2546">
        <w:rPr>
          <w:rStyle w:val="26"/>
          <w:lang w:eastAsia="en-US" w:bidi="en-US"/>
        </w:rPr>
        <w:t>:</w:t>
      </w: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4"/>
        </w:numPr>
        <w:shd w:val="clear" w:color="auto" w:fill="auto"/>
        <w:spacing w:after="0" w:line="317" w:lineRule="exact"/>
        <w:ind w:left="360" w:firstLine="0"/>
      </w:pPr>
      <w:r>
        <w:rPr>
          <w:rStyle w:val="12"/>
        </w:rPr>
        <w:t xml:space="preserve"> в социальной сети акции </w:t>
      </w:r>
      <w:r>
        <w:rPr>
          <w:rStyle w:val="26"/>
          <w:lang w:val="en-US" w:eastAsia="en-US" w:bidi="en-US"/>
        </w:rPr>
        <w:t>Facebook</w:t>
      </w:r>
      <w:r w:rsidRPr="00CD2546">
        <w:rPr>
          <w:rStyle w:val="12"/>
          <w:lang w:eastAsia="en-US" w:bidi="en-US"/>
        </w:rPr>
        <w:t xml:space="preserve">: </w:t>
      </w:r>
      <w:hyperlink r:id="rId16" w:history="1">
        <w:r>
          <w:rPr>
            <w:rStyle w:val="a3"/>
            <w:lang w:val="en-US" w:eastAsia="en-US" w:bidi="en-US"/>
          </w:rPr>
          <w:t>www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facebook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com</w:t>
        </w:r>
        <w:r w:rsidRPr="00CD2546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veodiktant</w:t>
        </w:r>
      </w:hyperlink>
      <w:r w:rsidRPr="00CD2546">
        <w:rPr>
          <w:rStyle w:val="12"/>
          <w:lang w:eastAsia="en-US" w:bidi="en-US"/>
        </w:rPr>
        <w:t>:</w:t>
      </w: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4"/>
        </w:numPr>
        <w:shd w:val="clear" w:color="auto" w:fill="auto"/>
        <w:spacing w:after="83" w:line="317" w:lineRule="exact"/>
        <w:ind w:left="360" w:firstLine="0"/>
      </w:pPr>
      <w:r>
        <w:rPr>
          <w:rStyle w:val="12"/>
        </w:rPr>
        <w:t xml:space="preserve"> на информационных ресурсах партеров акции.</w:t>
      </w: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6"/>
        </w:numPr>
        <w:shd w:val="clear" w:color="auto" w:fill="auto"/>
        <w:spacing w:after="49" w:line="288" w:lineRule="exact"/>
        <w:ind w:left="20" w:right="20" w:firstLine="0"/>
      </w:pPr>
      <w:r>
        <w:rPr>
          <w:rStyle w:val="12"/>
        </w:rPr>
        <w:t xml:space="preserve"> Цель подготовительного этапа - повышение образовательного и интеллектуального уровня населения, привлечение внимания к акции.</w:t>
      </w: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6"/>
        </w:numPr>
        <w:shd w:val="clear" w:color="auto" w:fill="auto"/>
        <w:spacing w:after="68" w:line="302" w:lineRule="exact"/>
        <w:ind w:left="20" w:right="20" w:firstLine="0"/>
      </w:pPr>
      <w:r>
        <w:rPr>
          <w:rStyle w:val="12"/>
        </w:rPr>
        <w:t xml:space="preserve"> В подготовительном этапе предусмотрено участие образовательных, общественных и иных организаций, которые размещают на своих порталах и в социальных сетях информацию о проведении акции, а также представленный на ресурсах Экономического диктанта (п. 4.1. По</w:t>
      </w:r>
      <w:r>
        <w:rPr>
          <w:rStyle w:val="12"/>
        </w:rPr>
        <w:t>ложения) образовательный контент, соответствующий тематике Экономического диктанта; проводят работу, направленную на привлечение к участию в акции различных групп населения.</w:t>
      </w: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6"/>
        </w:numPr>
        <w:shd w:val="clear" w:color="auto" w:fill="auto"/>
        <w:spacing w:after="60" w:line="293" w:lineRule="exact"/>
        <w:ind w:left="20" w:right="20" w:firstLine="0"/>
      </w:pPr>
      <w:r>
        <w:rPr>
          <w:rStyle w:val="12"/>
        </w:rPr>
        <w:t xml:space="preserve"> Оргкомитет оставляет за собой право поощрения образовательных, общественных и ины</w:t>
      </w:r>
      <w:r>
        <w:rPr>
          <w:rStyle w:val="12"/>
        </w:rPr>
        <w:t>х организаций, которые оказали наибольшее содействие в подготовке и проведении Экономического диктанта. Отбор осуществляется по следующим критериям: активность освещения акции в социальных сетях организации; количественный показатель привлеченных участнико</w:t>
      </w:r>
      <w:r>
        <w:rPr>
          <w:rStyle w:val="12"/>
        </w:rPr>
        <w:t>в; общий уровень знаний, продемонстрированный привлеченными организацией участниками акции.</w:t>
      </w:r>
    </w:p>
    <w:p w:rsidR="00A16A20" w:rsidRDefault="00791AFC">
      <w:pPr>
        <w:pStyle w:val="32"/>
        <w:framePr w:w="9269" w:h="13642" w:hRule="exact" w:wrap="around" w:vAnchor="page" w:hAnchor="page" w:x="1330" w:y="1220"/>
        <w:numPr>
          <w:ilvl w:val="0"/>
          <w:numId w:val="6"/>
        </w:numPr>
        <w:shd w:val="clear" w:color="auto" w:fill="auto"/>
        <w:spacing w:after="0" w:line="293" w:lineRule="exact"/>
        <w:ind w:left="20" w:right="20" w:firstLine="0"/>
      </w:pPr>
      <w:r>
        <w:rPr>
          <w:rStyle w:val="12"/>
        </w:rPr>
        <w:t xml:space="preserve"> Участие образовательных, общественных и иных организаций в подготовке и проведении акции осуществляется на добровольной и безвозмездной основе.</w:t>
      </w:r>
    </w:p>
    <w:p w:rsidR="00A16A20" w:rsidRDefault="00791AFC">
      <w:pPr>
        <w:pStyle w:val="a7"/>
        <w:framePr w:wrap="around" w:vAnchor="page" w:hAnchor="page" w:x="10488" w:y="15452"/>
        <w:shd w:val="clear" w:color="auto" w:fill="auto"/>
        <w:spacing w:line="150" w:lineRule="exact"/>
        <w:ind w:left="20"/>
      </w:pPr>
      <w:r>
        <w:rPr>
          <w:rStyle w:val="a8"/>
        </w:rPr>
        <w:t>3</w:t>
      </w:r>
    </w:p>
    <w:p w:rsidR="00A16A20" w:rsidRDefault="00A16A20">
      <w:pPr>
        <w:rPr>
          <w:sz w:val="2"/>
          <w:szCs w:val="2"/>
        </w:rPr>
        <w:sectPr w:rsidR="00A16A2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16A20" w:rsidRDefault="00791AFC">
      <w:pPr>
        <w:pStyle w:val="44"/>
        <w:framePr w:w="9302" w:h="13051" w:hRule="exact" w:wrap="around" w:vAnchor="page" w:hAnchor="page" w:x="1313" w:y="1705"/>
        <w:numPr>
          <w:ilvl w:val="0"/>
          <w:numId w:val="2"/>
        </w:numPr>
        <w:shd w:val="clear" w:color="auto" w:fill="auto"/>
        <w:tabs>
          <w:tab w:val="left" w:pos="1286"/>
        </w:tabs>
        <w:spacing w:before="0" w:after="76" w:line="200" w:lineRule="exact"/>
        <w:ind w:left="940"/>
      </w:pPr>
      <w:bookmarkStart w:id="5" w:name="bookmark5"/>
      <w:r>
        <w:rPr>
          <w:rStyle w:val="45"/>
          <w:b/>
          <w:bCs/>
        </w:rPr>
        <w:lastRenderedPageBreak/>
        <w:t>Организация и проведение Всероссийского экономического диктанта</w:t>
      </w:r>
      <w:bookmarkEnd w:id="5"/>
    </w:p>
    <w:p w:rsidR="00A16A20" w:rsidRDefault="00791AFC">
      <w:pPr>
        <w:pStyle w:val="32"/>
        <w:framePr w:w="9302" w:h="13051" w:hRule="exact" w:wrap="around" w:vAnchor="page" w:hAnchor="page" w:x="1313" w:y="1705"/>
        <w:numPr>
          <w:ilvl w:val="0"/>
          <w:numId w:val="7"/>
        </w:numPr>
        <w:shd w:val="clear" w:color="auto" w:fill="auto"/>
        <w:spacing w:after="142" w:line="302" w:lineRule="exact"/>
        <w:ind w:left="40" w:right="40" w:firstLine="0"/>
      </w:pPr>
      <w:r>
        <w:rPr>
          <w:rStyle w:val="12"/>
        </w:rPr>
        <w:t xml:space="preserve"> Экономический диктант проводится онлайн на сайте </w:t>
      </w:r>
      <w:r>
        <w:rPr>
          <w:rStyle w:val="26"/>
        </w:rPr>
        <w:t>Всероссийского экономического</w:t>
      </w:r>
      <w:r>
        <w:rPr>
          <w:rStyle w:val="12"/>
        </w:rPr>
        <w:t xml:space="preserve"> </w:t>
      </w:r>
      <w:r>
        <w:rPr>
          <w:rStyle w:val="26"/>
        </w:rPr>
        <w:t>диктанта</w:t>
      </w:r>
      <w:r>
        <w:rPr>
          <w:rStyle w:val="12"/>
        </w:rPr>
        <w:t xml:space="preserve"> в единый день во всех субъектах Российской Федерации. Тема Экономического диктанта, день и время проведения, а также иные важные даты объявляются не позднее, чем за 2 месяца до проведения акции, и публикуются на сайте </w:t>
      </w:r>
      <w:r>
        <w:rPr>
          <w:rStyle w:val="26"/>
        </w:rPr>
        <w:t>Всероссийского экономического</w:t>
      </w:r>
      <w:r>
        <w:rPr>
          <w:rStyle w:val="12"/>
        </w:rPr>
        <w:t xml:space="preserve"> </w:t>
      </w:r>
      <w:r>
        <w:rPr>
          <w:rStyle w:val="26"/>
        </w:rPr>
        <w:t>диктант</w:t>
      </w:r>
      <w:r>
        <w:rPr>
          <w:rStyle w:val="26"/>
        </w:rPr>
        <w:t xml:space="preserve">а: </w:t>
      </w:r>
      <w:hyperlink r:id="rId17" w:history="1">
        <w:r>
          <w:rPr>
            <w:rStyle w:val="a3"/>
            <w:lang w:val="en-US" w:eastAsia="en-US" w:bidi="en-US"/>
          </w:rPr>
          <w:t>www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diktant</w:t>
        </w:r>
        <w:r w:rsidRPr="00CD254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org</w:t>
        </w:r>
      </w:hyperlink>
      <w:r w:rsidRPr="00CD2546">
        <w:rPr>
          <w:rStyle w:val="26"/>
          <w:lang w:eastAsia="en-US" w:bidi="en-US"/>
        </w:rPr>
        <w:t>.</w:t>
      </w:r>
    </w:p>
    <w:p w:rsidR="00A16A20" w:rsidRDefault="00791AFC">
      <w:pPr>
        <w:pStyle w:val="32"/>
        <w:framePr w:w="9302" w:h="13051" w:hRule="exact" w:wrap="around" w:vAnchor="page" w:hAnchor="page" w:x="1313" w:y="1705"/>
        <w:numPr>
          <w:ilvl w:val="0"/>
          <w:numId w:val="7"/>
        </w:numPr>
        <w:shd w:val="clear" w:color="auto" w:fill="auto"/>
        <w:spacing w:after="162" w:line="200" w:lineRule="exact"/>
        <w:ind w:left="40" w:firstLine="0"/>
      </w:pPr>
      <w:r>
        <w:rPr>
          <w:rStyle w:val="12"/>
        </w:rPr>
        <w:t xml:space="preserve"> Форма Всероссийского экономического диктанта - тестовое задание.</w:t>
      </w:r>
    </w:p>
    <w:p w:rsidR="00A16A20" w:rsidRDefault="00791AFC">
      <w:pPr>
        <w:pStyle w:val="32"/>
        <w:framePr w:w="9302" w:h="13051" w:hRule="exact" w:wrap="around" w:vAnchor="page" w:hAnchor="page" w:x="1313" w:y="1705"/>
        <w:shd w:val="clear" w:color="auto" w:fill="auto"/>
        <w:spacing w:after="44" w:line="200" w:lineRule="exact"/>
        <w:ind w:left="40" w:firstLine="0"/>
      </w:pPr>
      <w:r>
        <w:rPr>
          <w:rStyle w:val="12"/>
        </w:rPr>
        <w:t>Организатор вправе принять решение о проведении Экономического диктанта и в иной форме.</w:t>
      </w:r>
    </w:p>
    <w:p w:rsidR="00A16A20" w:rsidRDefault="00791AFC">
      <w:pPr>
        <w:pStyle w:val="32"/>
        <w:framePr w:w="9302" w:h="13051" w:hRule="exact" w:wrap="around" w:vAnchor="page" w:hAnchor="page" w:x="1313" w:y="1705"/>
        <w:shd w:val="clear" w:color="auto" w:fill="auto"/>
        <w:spacing w:after="68" w:line="312" w:lineRule="exact"/>
        <w:ind w:left="40" w:right="40" w:firstLine="0"/>
      </w:pPr>
      <w:r>
        <w:rPr>
          <w:rStyle w:val="12"/>
        </w:rPr>
        <w:t>Экономический диктант составляется в двух вар</w:t>
      </w:r>
      <w:r>
        <w:rPr>
          <w:rStyle w:val="12"/>
        </w:rPr>
        <w:t>иантах по возрастным категориям, идентичных по степени сложности:</w:t>
      </w:r>
    </w:p>
    <w:p w:rsidR="00A16A20" w:rsidRDefault="00791AFC">
      <w:pPr>
        <w:pStyle w:val="32"/>
        <w:framePr w:w="9302" w:h="13051" w:hRule="exact" w:wrap="around" w:vAnchor="page" w:hAnchor="page" w:x="1313" w:y="1705"/>
        <w:numPr>
          <w:ilvl w:val="0"/>
          <w:numId w:val="8"/>
        </w:numPr>
        <w:shd w:val="clear" w:color="auto" w:fill="auto"/>
        <w:spacing w:after="64" w:line="302" w:lineRule="exact"/>
        <w:ind w:left="40" w:right="40" w:firstLine="0"/>
      </w:pPr>
      <w:r>
        <w:rPr>
          <w:rStyle w:val="12"/>
        </w:rPr>
        <w:t xml:space="preserve"> учащиеся 9-11 классов образовательных организаций среднего общего и профессионального образования;</w:t>
      </w:r>
    </w:p>
    <w:p w:rsidR="00A16A20" w:rsidRDefault="00791AFC">
      <w:pPr>
        <w:pStyle w:val="32"/>
        <w:framePr w:w="9302" w:h="13051" w:hRule="exact" w:wrap="around" w:vAnchor="page" w:hAnchor="page" w:x="1313" w:y="1705"/>
        <w:numPr>
          <w:ilvl w:val="0"/>
          <w:numId w:val="8"/>
        </w:numPr>
        <w:shd w:val="clear" w:color="auto" w:fill="auto"/>
        <w:spacing w:after="56" w:line="298" w:lineRule="exact"/>
        <w:ind w:left="40" w:right="40" w:firstLine="0"/>
      </w:pPr>
      <w:r>
        <w:rPr>
          <w:rStyle w:val="12"/>
        </w:rPr>
        <w:t xml:space="preserve"> студенты высших учебных заведений России, руководители и преподаватели ВУЗов, специалисты, эксперты, представители бизнеса, государственные и общественные деятели и многие другие.</w:t>
      </w:r>
    </w:p>
    <w:p w:rsidR="00A16A20" w:rsidRDefault="00791AFC">
      <w:pPr>
        <w:pStyle w:val="32"/>
        <w:framePr w:w="9302" w:h="13051" w:hRule="exact" w:wrap="around" w:vAnchor="page" w:hAnchor="page" w:x="1313" w:y="1705"/>
        <w:numPr>
          <w:ilvl w:val="0"/>
          <w:numId w:val="7"/>
        </w:numPr>
        <w:shd w:val="clear" w:color="auto" w:fill="auto"/>
        <w:spacing w:after="56" w:line="302" w:lineRule="exact"/>
        <w:ind w:left="40" w:right="40" w:firstLine="0"/>
      </w:pPr>
      <w:r>
        <w:rPr>
          <w:rStyle w:val="12"/>
        </w:rPr>
        <w:t xml:space="preserve"> Каждый вариант Экономического диктанта состоит из заданий разной степени с</w:t>
      </w:r>
      <w:r>
        <w:rPr>
          <w:rStyle w:val="12"/>
        </w:rPr>
        <w:t>ложности и включает проверку знаний экономических понятий и терминов, подходов, методов и инструментов управления экономическими процессами при решении различных задач и умения применять эти знания на практике.</w:t>
      </w:r>
    </w:p>
    <w:p w:rsidR="00A16A20" w:rsidRDefault="00791AFC">
      <w:pPr>
        <w:pStyle w:val="32"/>
        <w:framePr w:w="9302" w:h="13051" w:hRule="exact" w:wrap="around" w:vAnchor="page" w:hAnchor="page" w:x="1313" w:y="1705"/>
        <w:numPr>
          <w:ilvl w:val="0"/>
          <w:numId w:val="7"/>
        </w:numPr>
        <w:shd w:val="clear" w:color="auto" w:fill="auto"/>
        <w:spacing w:after="146" w:line="307" w:lineRule="exact"/>
        <w:ind w:left="40" w:right="40" w:firstLine="0"/>
      </w:pPr>
      <w:r>
        <w:rPr>
          <w:rStyle w:val="12"/>
        </w:rPr>
        <w:t xml:space="preserve"> Задания Экономического диктанта разрабатываю</w:t>
      </w:r>
      <w:r>
        <w:rPr>
          <w:rStyle w:val="12"/>
        </w:rPr>
        <w:t>тся на основе содержания образовательных программ по экономике среднего общего и высшего образования.</w:t>
      </w:r>
    </w:p>
    <w:p w:rsidR="00A16A20" w:rsidRDefault="00791AFC">
      <w:pPr>
        <w:pStyle w:val="32"/>
        <w:framePr w:w="9302" w:h="13051" w:hRule="exact" w:wrap="around" w:vAnchor="page" w:hAnchor="page" w:x="1313" w:y="1705"/>
        <w:numPr>
          <w:ilvl w:val="0"/>
          <w:numId w:val="7"/>
        </w:numPr>
        <w:shd w:val="clear" w:color="auto" w:fill="auto"/>
        <w:spacing w:after="158" w:line="200" w:lineRule="exact"/>
        <w:ind w:left="40" w:firstLine="0"/>
      </w:pPr>
      <w:r>
        <w:rPr>
          <w:rStyle w:val="12"/>
        </w:rPr>
        <w:t xml:space="preserve"> Общая сумма баллов за Экономический диктант - 100 баллов.</w:t>
      </w:r>
    </w:p>
    <w:p w:rsidR="00A16A20" w:rsidRDefault="00791AFC">
      <w:pPr>
        <w:pStyle w:val="32"/>
        <w:framePr w:w="9302" w:h="13051" w:hRule="exact" w:wrap="around" w:vAnchor="page" w:hAnchor="page" w:x="1313" w:y="1705"/>
        <w:numPr>
          <w:ilvl w:val="0"/>
          <w:numId w:val="7"/>
        </w:numPr>
        <w:shd w:val="clear" w:color="auto" w:fill="auto"/>
        <w:spacing w:after="69" w:line="200" w:lineRule="exact"/>
        <w:ind w:left="40" w:firstLine="0"/>
      </w:pPr>
      <w:r>
        <w:rPr>
          <w:rStyle w:val="12"/>
        </w:rPr>
        <w:t xml:space="preserve"> Рабочий язык Экономического диктанта - русский язык.</w:t>
      </w:r>
    </w:p>
    <w:p w:rsidR="00A16A20" w:rsidRDefault="00791AFC">
      <w:pPr>
        <w:pStyle w:val="32"/>
        <w:framePr w:w="9302" w:h="13051" w:hRule="exact" w:wrap="around" w:vAnchor="page" w:hAnchor="page" w:x="1313" w:y="1705"/>
        <w:numPr>
          <w:ilvl w:val="0"/>
          <w:numId w:val="7"/>
        </w:numPr>
        <w:shd w:val="clear" w:color="auto" w:fill="auto"/>
        <w:spacing w:after="53" w:line="293" w:lineRule="exact"/>
        <w:ind w:left="40" w:right="40" w:firstLine="0"/>
      </w:pPr>
      <w:r>
        <w:rPr>
          <w:rStyle w:val="12"/>
        </w:rPr>
        <w:t xml:space="preserve"> Перед началом Экономического диктанта каждому участнику необходимо пройти регистрацию на сайте </w:t>
      </w:r>
      <w:r>
        <w:rPr>
          <w:rStyle w:val="26"/>
        </w:rPr>
        <w:t>Всероссийского экономического диктанта</w:t>
      </w:r>
      <w:r>
        <w:rPr>
          <w:rStyle w:val="12"/>
        </w:rPr>
        <w:t xml:space="preserve"> и заполнить анкету участника,</w:t>
      </w:r>
    </w:p>
    <w:p w:rsidR="00A16A20" w:rsidRDefault="00791AFC">
      <w:pPr>
        <w:pStyle w:val="32"/>
        <w:framePr w:w="9302" w:h="13051" w:hRule="exact" w:wrap="around" w:vAnchor="page" w:hAnchor="page" w:x="1313" w:y="1705"/>
        <w:numPr>
          <w:ilvl w:val="0"/>
          <w:numId w:val="7"/>
        </w:numPr>
        <w:shd w:val="clear" w:color="auto" w:fill="auto"/>
        <w:spacing w:after="64" w:line="302" w:lineRule="exact"/>
        <w:ind w:left="40" w:right="40" w:firstLine="0"/>
      </w:pPr>
      <w:r>
        <w:rPr>
          <w:rStyle w:val="12"/>
        </w:rPr>
        <w:t xml:space="preserve"> В день проведения Экономического диктанта открывается доступ для прохождения Экономическог</w:t>
      </w:r>
      <w:r>
        <w:rPr>
          <w:rStyle w:val="12"/>
        </w:rPr>
        <w:t>о диктанта онлайн в 5:00 по московскому времени. Пройти Экономический диктант можно на персональном компьютере либо мобильном устройстве.</w:t>
      </w:r>
    </w:p>
    <w:p w:rsidR="00A16A20" w:rsidRDefault="00791AFC">
      <w:pPr>
        <w:pStyle w:val="32"/>
        <w:framePr w:w="9302" w:h="13051" w:hRule="exact" w:wrap="around" w:vAnchor="page" w:hAnchor="page" w:x="1313" w:y="1705"/>
        <w:numPr>
          <w:ilvl w:val="0"/>
          <w:numId w:val="7"/>
        </w:numPr>
        <w:shd w:val="clear" w:color="auto" w:fill="auto"/>
        <w:spacing w:after="64" w:line="298" w:lineRule="exact"/>
        <w:ind w:left="40" w:right="40" w:firstLine="0"/>
      </w:pPr>
      <w:r>
        <w:rPr>
          <w:rStyle w:val="12"/>
        </w:rPr>
        <w:t xml:space="preserve"> Результаты написания Экономического диктанта предоставляются участнику после его завершения. Сертификат участника Эко</w:t>
      </w:r>
      <w:r>
        <w:rPr>
          <w:rStyle w:val="12"/>
        </w:rPr>
        <w:t>номического диктанта с указанием соответствующего уровня знаний доступен для скачивания в личном кабинете пользователя на сайте акции.</w:t>
      </w:r>
    </w:p>
    <w:p w:rsidR="00A16A20" w:rsidRDefault="00791AFC">
      <w:pPr>
        <w:pStyle w:val="32"/>
        <w:framePr w:w="9302" w:h="13051" w:hRule="exact" w:wrap="around" w:vAnchor="page" w:hAnchor="page" w:x="1313" w:y="1705"/>
        <w:numPr>
          <w:ilvl w:val="0"/>
          <w:numId w:val="7"/>
        </w:numPr>
        <w:shd w:val="clear" w:color="auto" w:fill="auto"/>
        <w:spacing w:after="60" w:line="293" w:lineRule="exact"/>
        <w:ind w:left="40" w:right="40" w:firstLine="0"/>
      </w:pPr>
      <w:r>
        <w:rPr>
          <w:rStyle w:val="12"/>
        </w:rPr>
        <w:t xml:space="preserve"> Участники Экономического диктанта выполняют задания лично, без посторонней помощи. Запрещено выполнять задания коллектив</w:t>
      </w:r>
      <w:r>
        <w:rPr>
          <w:rStyle w:val="12"/>
        </w:rPr>
        <w:t>но, пользоваться при выполнении заданий Экономического диктанта книгами, иной литературой, интернетом и любыми другими источниками информации.</w:t>
      </w:r>
    </w:p>
    <w:p w:rsidR="00A16A20" w:rsidRDefault="00791AFC">
      <w:pPr>
        <w:pStyle w:val="32"/>
        <w:framePr w:w="9302" w:h="13051" w:hRule="exact" w:wrap="around" w:vAnchor="page" w:hAnchor="page" w:x="1313" w:y="1705"/>
        <w:numPr>
          <w:ilvl w:val="0"/>
          <w:numId w:val="7"/>
        </w:numPr>
        <w:shd w:val="clear" w:color="auto" w:fill="auto"/>
        <w:spacing w:after="0" w:line="293" w:lineRule="exact"/>
        <w:ind w:left="40" w:right="40" w:firstLine="0"/>
      </w:pPr>
      <w:r>
        <w:rPr>
          <w:rStyle w:val="12"/>
        </w:rPr>
        <w:t xml:space="preserve"> Оргкомитет имеет право вносить изменения и дополнения по процедуре проведения Экономического диктанта. Соответствующая информация об изменениях и дополнениях своевременно размещается на информационных ресурсах Экономического диктанта.</w:t>
      </w:r>
    </w:p>
    <w:p w:rsidR="00A16A20" w:rsidRDefault="00791AFC">
      <w:pPr>
        <w:pStyle w:val="a7"/>
        <w:framePr w:wrap="around" w:vAnchor="page" w:hAnchor="page" w:x="10500" w:y="15466"/>
        <w:shd w:val="clear" w:color="auto" w:fill="auto"/>
        <w:spacing w:line="150" w:lineRule="exact"/>
        <w:ind w:left="20"/>
      </w:pPr>
      <w:r>
        <w:rPr>
          <w:rStyle w:val="a8"/>
        </w:rPr>
        <w:t>4</w:t>
      </w:r>
    </w:p>
    <w:p w:rsidR="00A16A20" w:rsidRDefault="00A16A20">
      <w:pPr>
        <w:rPr>
          <w:sz w:val="2"/>
          <w:szCs w:val="2"/>
        </w:rPr>
        <w:sectPr w:rsidR="00A16A2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16A20" w:rsidRDefault="00791AFC">
      <w:pPr>
        <w:pStyle w:val="32"/>
        <w:framePr w:w="9269" w:h="8231" w:hRule="exact" w:wrap="around" w:vAnchor="page" w:hAnchor="page" w:x="1330" w:y="1220"/>
        <w:numPr>
          <w:ilvl w:val="0"/>
          <w:numId w:val="7"/>
        </w:numPr>
        <w:shd w:val="clear" w:color="auto" w:fill="auto"/>
        <w:spacing w:after="79" w:line="307" w:lineRule="exact"/>
        <w:ind w:left="20" w:right="20" w:firstLine="0"/>
      </w:pPr>
      <w:r>
        <w:rPr>
          <w:rStyle w:val="12"/>
        </w:rPr>
        <w:lastRenderedPageBreak/>
        <w:t xml:space="preserve"> По результатам проведения Экономического диктанта формируется аналитический отчет, в рамках которого даётся оценка уровня экономической грамотности населения России в целом и его отдельных возрастных и профессиональных групп, привод</w:t>
      </w:r>
      <w:r>
        <w:rPr>
          <w:rStyle w:val="12"/>
        </w:rPr>
        <w:t xml:space="preserve">ится оценка результатов проведения Экономического диктанта в субъектах Российской Федерации, формулируются </w:t>
      </w:r>
      <w:r>
        <w:rPr>
          <w:rStyle w:val="12pt0pt80"/>
        </w:rPr>
        <w:t xml:space="preserve">рекомендации и предложения по внесению дополнений в учебные программы по экономике и </w:t>
      </w:r>
      <w:r>
        <w:rPr>
          <w:rStyle w:val="12"/>
        </w:rPr>
        <w:t>совершенствованию системы экономического образования. Аналитичес</w:t>
      </w:r>
      <w:r>
        <w:rPr>
          <w:rStyle w:val="12"/>
        </w:rPr>
        <w:t>кий отчет направляется в органы государственного управления.</w:t>
      </w:r>
    </w:p>
    <w:p w:rsidR="00A16A20" w:rsidRDefault="00791AFC">
      <w:pPr>
        <w:pStyle w:val="32"/>
        <w:framePr w:w="9269" w:h="8231" w:hRule="exact" w:wrap="around" w:vAnchor="page" w:hAnchor="page" w:x="1330" w:y="1220"/>
        <w:numPr>
          <w:ilvl w:val="0"/>
          <w:numId w:val="7"/>
        </w:numPr>
        <w:shd w:val="clear" w:color="auto" w:fill="auto"/>
        <w:spacing w:after="397" w:line="283" w:lineRule="exact"/>
        <w:ind w:left="20" w:right="20" w:firstLine="0"/>
      </w:pPr>
      <w:r>
        <w:rPr>
          <w:rStyle w:val="12"/>
        </w:rPr>
        <w:t xml:space="preserve"> Результаты Всероссийского экономического диктанта, ход его проведения широко освещаются в СМИ, социальных медиа.</w:t>
      </w:r>
    </w:p>
    <w:p w:rsidR="00A16A20" w:rsidRDefault="00791AFC">
      <w:pPr>
        <w:pStyle w:val="121"/>
        <w:framePr w:w="9269" w:h="8231" w:hRule="exact" w:wrap="around" w:vAnchor="page" w:hAnchor="page" w:x="1330" w:y="1220"/>
        <w:numPr>
          <w:ilvl w:val="0"/>
          <w:numId w:val="2"/>
        </w:numPr>
        <w:shd w:val="clear" w:color="auto" w:fill="auto"/>
        <w:tabs>
          <w:tab w:val="left" w:pos="2498"/>
        </w:tabs>
        <w:spacing w:before="0" w:after="75" w:line="312" w:lineRule="exact"/>
        <w:ind w:left="2500" w:right="2060"/>
        <w:jc w:val="left"/>
      </w:pPr>
      <w:r>
        <w:rPr>
          <w:rStyle w:val="122"/>
          <w:b/>
          <w:bCs/>
        </w:rPr>
        <w:t>Подведение итогов и награждение победителей Всероссийского экономического диктант</w:t>
      </w:r>
      <w:r>
        <w:rPr>
          <w:rStyle w:val="122"/>
          <w:b/>
          <w:bCs/>
        </w:rPr>
        <w:t>а</w:t>
      </w:r>
    </w:p>
    <w:p w:rsidR="00A16A20" w:rsidRDefault="00791AFC">
      <w:pPr>
        <w:pStyle w:val="32"/>
        <w:framePr w:w="9269" w:h="8231" w:hRule="exact" w:wrap="around" w:vAnchor="page" w:hAnchor="page" w:x="1330" w:y="1220"/>
        <w:numPr>
          <w:ilvl w:val="0"/>
          <w:numId w:val="9"/>
        </w:numPr>
        <w:shd w:val="clear" w:color="auto" w:fill="auto"/>
        <w:spacing w:after="53" w:line="293" w:lineRule="exact"/>
        <w:ind w:left="20" w:right="20" w:firstLine="0"/>
      </w:pPr>
      <w:r>
        <w:rPr>
          <w:rStyle w:val="12"/>
        </w:rPr>
        <w:t xml:space="preserve"> Презентация результатов Всероссийского экономического диктанта проводится в рамках мероприятий Всероссийского экономического собрания, посвященного профессиональному празднику «День экономиста», с привлечением для освещения средств массовой информации.</w:t>
      </w:r>
    </w:p>
    <w:p w:rsidR="00A16A20" w:rsidRDefault="00791AFC">
      <w:pPr>
        <w:pStyle w:val="32"/>
        <w:framePr w:w="9269" w:h="8231" w:hRule="exact" w:wrap="around" w:vAnchor="page" w:hAnchor="page" w:x="1330" w:y="1220"/>
        <w:numPr>
          <w:ilvl w:val="0"/>
          <w:numId w:val="9"/>
        </w:numPr>
        <w:shd w:val="clear" w:color="auto" w:fill="auto"/>
        <w:spacing w:after="72" w:line="302" w:lineRule="exact"/>
        <w:ind w:left="20" w:right="20" w:firstLine="0"/>
      </w:pPr>
      <w:r>
        <w:rPr>
          <w:rStyle w:val="12"/>
        </w:rPr>
        <w:t xml:space="preserve"> Участники Экономического диктанта, набравшие 90 баллов и выше, являются победителями (отличниками) Экономического диктанта. Диплом победителя Всероссийского экономического диктанта доступен для скачивания в личном кабинете пользователя на сайте акции.</w:t>
      </w:r>
    </w:p>
    <w:p w:rsidR="00A16A20" w:rsidRDefault="00791AFC">
      <w:pPr>
        <w:pStyle w:val="32"/>
        <w:framePr w:w="9269" w:h="8231" w:hRule="exact" w:wrap="around" w:vAnchor="page" w:hAnchor="page" w:x="1330" w:y="1220"/>
        <w:numPr>
          <w:ilvl w:val="0"/>
          <w:numId w:val="9"/>
        </w:numPr>
        <w:shd w:val="clear" w:color="auto" w:fill="auto"/>
        <w:spacing w:after="45" w:line="288" w:lineRule="exact"/>
        <w:ind w:left="20" w:right="20" w:firstLine="0"/>
      </w:pPr>
      <w:r>
        <w:rPr>
          <w:rStyle w:val="12"/>
        </w:rPr>
        <w:t xml:space="preserve"> По</w:t>
      </w:r>
      <w:r>
        <w:rPr>
          <w:rStyle w:val="12"/>
        </w:rPr>
        <w:t>бедители (отличники) Экономического диктанта приглашаются к участию в финале Фестиваля экономической науки, а также к участию в других проектах и мероприятиях ВЭО России.</w:t>
      </w:r>
    </w:p>
    <w:p w:rsidR="00A16A20" w:rsidRDefault="00791AFC">
      <w:pPr>
        <w:pStyle w:val="32"/>
        <w:framePr w:w="9269" w:h="8231" w:hRule="exact" w:wrap="around" w:vAnchor="page" w:hAnchor="page" w:x="1330" w:y="1220"/>
        <w:numPr>
          <w:ilvl w:val="0"/>
          <w:numId w:val="9"/>
        </w:numPr>
        <w:shd w:val="clear" w:color="auto" w:fill="auto"/>
        <w:spacing w:after="0" w:line="307" w:lineRule="exact"/>
        <w:ind w:left="20" w:right="20" w:firstLine="0"/>
      </w:pPr>
      <w:r>
        <w:rPr>
          <w:rStyle w:val="12"/>
        </w:rPr>
        <w:t xml:space="preserve"> Финансирование организации и проведения ежегодной общероссийской образовательной акции «Всероссийский экономический диктант» осуществляется за средства ВЭО России в рамках утвержденного в установленном порядке бюджета.</w:t>
      </w:r>
    </w:p>
    <w:p w:rsidR="00A16A20" w:rsidRDefault="00791AFC">
      <w:pPr>
        <w:pStyle w:val="a7"/>
        <w:framePr w:wrap="around" w:vAnchor="page" w:hAnchor="page" w:x="10503" w:y="15447"/>
        <w:shd w:val="clear" w:color="auto" w:fill="auto"/>
        <w:spacing w:line="150" w:lineRule="exact"/>
        <w:ind w:left="20"/>
      </w:pPr>
      <w:r>
        <w:rPr>
          <w:rStyle w:val="a8"/>
        </w:rPr>
        <w:t>5</w:t>
      </w:r>
    </w:p>
    <w:p w:rsidR="00A16A20" w:rsidRDefault="00A16A20">
      <w:pPr>
        <w:rPr>
          <w:sz w:val="2"/>
          <w:szCs w:val="2"/>
        </w:rPr>
      </w:pPr>
    </w:p>
    <w:sectPr w:rsidR="00A16A20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AFC" w:rsidRDefault="00791AFC">
      <w:r>
        <w:separator/>
      </w:r>
    </w:p>
  </w:endnote>
  <w:endnote w:type="continuationSeparator" w:id="0">
    <w:p w:rsidR="00791AFC" w:rsidRDefault="0079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AFC" w:rsidRDefault="00791AFC"/>
  </w:footnote>
  <w:footnote w:type="continuationSeparator" w:id="0">
    <w:p w:rsidR="00791AFC" w:rsidRDefault="00791AF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E69CF"/>
    <w:multiLevelType w:val="multilevel"/>
    <w:tmpl w:val="D9146D5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8C509D"/>
    <w:multiLevelType w:val="multilevel"/>
    <w:tmpl w:val="B258752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446DB3"/>
    <w:multiLevelType w:val="multilevel"/>
    <w:tmpl w:val="929CF49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CA7120"/>
    <w:multiLevelType w:val="multilevel"/>
    <w:tmpl w:val="72663F4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300A65"/>
    <w:multiLevelType w:val="multilevel"/>
    <w:tmpl w:val="E8908F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0E2B32"/>
    <w:multiLevelType w:val="multilevel"/>
    <w:tmpl w:val="D70A354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44001C"/>
    <w:multiLevelType w:val="multilevel"/>
    <w:tmpl w:val="B74A39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F52CC9"/>
    <w:multiLevelType w:val="multilevel"/>
    <w:tmpl w:val="A45AB7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B91231"/>
    <w:multiLevelType w:val="multilevel"/>
    <w:tmpl w:val="07FA4D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16A20"/>
    <w:rsid w:val="00791AFC"/>
    <w:rsid w:val="00A16A20"/>
    <w:rsid w:val="00CD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2AE08-B69E-45DD-8163-F1EFB4382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16"/>
      <w:szCs w:val="16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0pt">
    <w:name w:val="Основной текст (4) +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4"/>
      <w:szCs w:val="14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0pt">
    <w:name w:val="Основной текст (5) + Интервал 0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0pt0">
    <w:name w:val="Основной текст (5) + Полужирный;Интервал 0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32"/>
      <w:szCs w:val="32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-12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8"/>
      <w:sz w:val="9"/>
      <w:szCs w:val="9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8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82">
    <w:name w:val="Основной текст (8)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8"/>
      <w:w w:val="100"/>
      <w:position w:val="0"/>
      <w:sz w:val="9"/>
      <w:szCs w:val="9"/>
      <w:u w:val="single"/>
      <w:lang w:val="ru-RU" w:eastAsia="ru-RU" w:bidi="ru-RU"/>
    </w:rPr>
  </w:style>
  <w:style w:type="character" w:customStyle="1" w:styleId="885pt0pt">
    <w:name w:val="Основной текст (8) + 8;5 pt;Не курсив;Интервал 0 p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885pt0pt0">
    <w:name w:val="Основной текст (8) + 8;5 pt;Не курсив;Интервал 0 p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3">
    <w:name w:val="Основной текст (8)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8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5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/>
      <w:iCs/>
      <w:smallCaps w:val="0"/>
      <w:strike w:val="0"/>
      <w:spacing w:val="-53"/>
      <w:sz w:val="74"/>
      <w:szCs w:val="74"/>
      <w:u w:val="none"/>
      <w:lang w:val="en-US" w:eastAsia="en-US" w:bidi="en-US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3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12pt0pt80">
    <w:name w:val="Основной текст + 12 pt;Интервал 0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8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5">
    <w:name w:val="Заголовок №3"/>
    <w:basedOn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0"/>
      <w:szCs w:val="20"/>
      <w:u w:val="none"/>
    </w:rPr>
  </w:style>
  <w:style w:type="character" w:customStyle="1" w:styleId="45">
    <w:name w:val="Заголовок №4"/>
    <w:basedOn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8">
    <w:name w:val="Колонтитул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102">
    <w:name w:val="Основной текст (10) + Не полужирный;Не 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3">
    <w:name w:val="Основной текст (10)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w w:val="80"/>
      <w:u w:val="none"/>
    </w:rPr>
  </w:style>
  <w:style w:type="character" w:customStyle="1" w:styleId="112">
    <w:name w:val="Основной текст (11)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80"/>
      <w:position w:val="0"/>
      <w:sz w:val="24"/>
      <w:szCs w:val="24"/>
      <w:u w:val="none"/>
      <w:lang w:val="ru-RU" w:eastAsia="ru-RU" w:bidi="ru-RU"/>
    </w:rPr>
  </w:style>
  <w:style w:type="character" w:customStyle="1" w:styleId="120">
    <w:name w:val="Основной текст (12)_"/>
    <w:basedOn w:val="a0"/>
    <w:link w:val="1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0"/>
      <w:szCs w:val="20"/>
      <w:u w:val="none"/>
    </w:rPr>
  </w:style>
  <w:style w:type="character" w:customStyle="1" w:styleId="122">
    <w:name w:val="Основной текст (12)"/>
    <w:basedOn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line="370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6"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780" w:line="0" w:lineRule="atLeast"/>
      <w:jc w:val="both"/>
    </w:pPr>
    <w:rPr>
      <w:rFonts w:ascii="Times New Roman" w:eastAsia="Times New Roman" w:hAnsi="Times New Roman" w:cs="Times New Roman"/>
      <w:b/>
      <w:bCs/>
      <w:spacing w:val="5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80"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spacing w:val="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0" w:line="355" w:lineRule="exact"/>
    </w:pPr>
    <w:rPr>
      <w:rFonts w:ascii="Times New Roman" w:eastAsia="Times New Roman" w:hAnsi="Times New Roman" w:cs="Times New Roman"/>
      <w:spacing w:val="2"/>
      <w:sz w:val="14"/>
      <w:szCs w:val="1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pacing w:val="-7"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120" w:line="0" w:lineRule="atLeast"/>
      <w:jc w:val="center"/>
      <w:outlineLvl w:val="0"/>
    </w:pPr>
    <w:rPr>
      <w:rFonts w:ascii="Georgia" w:eastAsia="Georgia" w:hAnsi="Georgia" w:cs="Georgia"/>
      <w:spacing w:val="-12"/>
      <w:sz w:val="30"/>
      <w:szCs w:val="3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line="226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60" w:line="226" w:lineRule="exact"/>
      <w:jc w:val="both"/>
    </w:pPr>
    <w:rPr>
      <w:rFonts w:ascii="Times New Roman" w:eastAsia="Times New Roman" w:hAnsi="Times New Roman" w:cs="Times New Roman"/>
      <w:b/>
      <w:bCs/>
      <w:i/>
      <w:iCs/>
      <w:spacing w:val="-18"/>
      <w:sz w:val="9"/>
      <w:szCs w:val="9"/>
    </w:rPr>
  </w:style>
  <w:style w:type="paragraph" w:customStyle="1" w:styleId="32">
    <w:name w:val="Основной текст3"/>
    <w:basedOn w:val="a"/>
    <w:link w:val="a4"/>
    <w:pPr>
      <w:shd w:val="clear" w:color="auto" w:fill="FFFFFF"/>
      <w:spacing w:after="1200" w:line="226" w:lineRule="exact"/>
      <w:ind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53"/>
      <w:sz w:val="74"/>
      <w:szCs w:val="74"/>
      <w:lang w:val="en-US" w:eastAsia="en-US" w:bidi="en-US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before="660" w:after="300" w:line="374" w:lineRule="exac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before="480" w:after="18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pacing w:val="-1"/>
      <w:sz w:val="20"/>
      <w:szCs w:val="20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5"/>
      <w:szCs w:val="15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  <w:spacing w:val="-1"/>
      <w:w w:val="80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before="540" w:after="180" w:line="0" w:lineRule="atLeast"/>
      <w:ind w:hanging="440"/>
      <w:jc w:val="both"/>
    </w:pPr>
    <w:rPr>
      <w:rFonts w:ascii="Times New Roman" w:eastAsia="Times New Roman" w:hAnsi="Times New Roman" w:cs="Times New Roman"/>
      <w:b/>
      <w:bCs/>
      <w:spacing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veorus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nfin@e-dag.ru" TargetMode="External"/><Relationship Id="rId12" Type="http://schemas.openxmlformats.org/officeDocument/2006/relationships/hyperlink" Target="http://www.diktant.org" TargetMode="External"/><Relationship Id="rId17" Type="http://schemas.openxmlformats.org/officeDocument/2006/relationships/hyperlink" Target="http://www.diktant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cebook.corn/veodiktan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iktant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k.com/veodiktant" TargetMode="External"/><Relationship Id="rId10" Type="http://schemas.openxmlformats.org/officeDocument/2006/relationships/hyperlink" Target="http://www.diktant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 TargetMode="External"/><Relationship Id="rId14" Type="http://schemas.openxmlformats.org/officeDocument/2006/relationships/hyperlink" Target="http://www.diktant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1902</Words>
  <Characters>10843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2021-10-01T20:50:00Z</dcterms:created>
  <dcterms:modified xsi:type="dcterms:W3CDTF">2021-10-01T20:50:00Z</dcterms:modified>
</cp:coreProperties>
</file>