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37" w:rsidRPr="001B60CE" w:rsidRDefault="00A83B37" w:rsidP="00A83B37">
      <w:pPr>
        <w:pStyle w:val="Default"/>
        <w:jc w:val="center"/>
      </w:pPr>
      <w:r w:rsidRPr="001B60CE">
        <w:rPr>
          <w:b/>
          <w:bCs/>
        </w:rPr>
        <w:t>ПЛАН</w:t>
      </w:r>
    </w:p>
    <w:p w:rsidR="00923101" w:rsidRPr="00923101" w:rsidRDefault="00A83B37" w:rsidP="00923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101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</w:t>
      </w:r>
      <w:r w:rsidR="00923101" w:rsidRPr="00923101">
        <w:rPr>
          <w:rFonts w:ascii="Times New Roman" w:hAnsi="Times New Roman" w:cs="Times New Roman"/>
          <w:b/>
          <w:bCs/>
          <w:sz w:val="28"/>
          <w:szCs w:val="28"/>
        </w:rPr>
        <w:t>повышению качества образования в школах с низкими результатами обучения и в школах, функционирующих в неблагоприятных социальных условиях</w:t>
      </w:r>
      <w:r w:rsidR="003B7F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3101" w:rsidRPr="00923101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 w:rsidR="0065226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23101" w:rsidRPr="00923101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652265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923101" w:rsidRPr="009231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7F80">
        <w:rPr>
          <w:rFonts w:ascii="Times New Roman" w:hAnsi="Times New Roman" w:cs="Times New Roman"/>
          <w:b/>
          <w:bCs/>
          <w:sz w:val="28"/>
          <w:szCs w:val="28"/>
        </w:rPr>
        <w:t xml:space="preserve">учебный год  </w:t>
      </w:r>
      <w:r w:rsidR="00652265">
        <w:rPr>
          <w:rFonts w:ascii="Times New Roman" w:hAnsi="Times New Roman" w:cs="Times New Roman"/>
          <w:b/>
          <w:bCs/>
          <w:sz w:val="28"/>
          <w:szCs w:val="28"/>
        </w:rPr>
        <w:t>в МР «Цунтинский район»</w:t>
      </w:r>
    </w:p>
    <w:p w:rsidR="00923101" w:rsidRPr="00923101" w:rsidRDefault="00923101" w:rsidP="00923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3B37" w:rsidRDefault="00923101" w:rsidP="00F600A0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988"/>
        <w:gridCol w:w="3474"/>
      </w:tblGrid>
      <w:tr w:rsidR="00A83B37" w:rsidTr="007358F2">
        <w:tc>
          <w:tcPr>
            <w:tcW w:w="959" w:type="dxa"/>
          </w:tcPr>
          <w:p w:rsidR="00A83B37" w:rsidRPr="001B60CE" w:rsidRDefault="00A83B37" w:rsidP="007358F2">
            <w:pPr>
              <w:pStyle w:val="Default"/>
            </w:pPr>
            <w:r w:rsidRPr="001B60CE">
              <w:t xml:space="preserve">№ </w:t>
            </w:r>
          </w:p>
          <w:p w:rsidR="00A83B37" w:rsidRPr="001B60CE" w:rsidRDefault="00A83B37" w:rsidP="007358F2">
            <w:pPr>
              <w:pStyle w:val="Default"/>
            </w:pPr>
            <w:proofErr w:type="gramStart"/>
            <w:r w:rsidRPr="001B60CE">
              <w:t>п</w:t>
            </w:r>
            <w:proofErr w:type="gramEnd"/>
            <w:r w:rsidRPr="001B60CE">
              <w:t>/п</w:t>
            </w:r>
          </w:p>
        </w:tc>
        <w:tc>
          <w:tcPr>
            <w:tcW w:w="5988" w:type="dxa"/>
          </w:tcPr>
          <w:p w:rsidR="00A83B37" w:rsidRPr="001B60CE" w:rsidRDefault="00A83B37" w:rsidP="00F600A0">
            <w:pPr>
              <w:pStyle w:val="Default"/>
              <w:jc w:val="center"/>
            </w:pPr>
            <w:r w:rsidRPr="001B60CE">
              <w:t>Мероприятие</w:t>
            </w:r>
          </w:p>
        </w:tc>
        <w:tc>
          <w:tcPr>
            <w:tcW w:w="3474" w:type="dxa"/>
          </w:tcPr>
          <w:p w:rsidR="00A83B37" w:rsidRPr="001B60CE" w:rsidRDefault="00A83B37" w:rsidP="00F600A0">
            <w:pPr>
              <w:pStyle w:val="Default"/>
              <w:jc w:val="center"/>
            </w:pPr>
            <w:r w:rsidRPr="001B60CE">
              <w:t>срок</w:t>
            </w:r>
          </w:p>
        </w:tc>
      </w:tr>
      <w:tr w:rsidR="00A83B37" w:rsidTr="007358F2">
        <w:tc>
          <w:tcPr>
            <w:tcW w:w="10421" w:type="dxa"/>
            <w:gridSpan w:val="3"/>
          </w:tcPr>
          <w:p w:rsidR="00A83B37" w:rsidRPr="001B60CE" w:rsidRDefault="00A83B37" w:rsidP="007358F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B60CE">
              <w:rPr>
                <w:b/>
                <w:sz w:val="28"/>
                <w:szCs w:val="28"/>
              </w:rPr>
              <w:t>1. Создание организационных условий и</w:t>
            </w:r>
          </w:p>
          <w:p w:rsidR="00A83B37" w:rsidRPr="001B60CE" w:rsidRDefault="00A83B37" w:rsidP="007358F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1B60CE">
              <w:rPr>
                <w:b/>
                <w:sz w:val="28"/>
                <w:szCs w:val="28"/>
              </w:rPr>
              <w:t>азработка нормативно-правового обеспечения реализации плана</w:t>
            </w:r>
          </w:p>
          <w:p w:rsidR="00A83B37" w:rsidRDefault="00A83B37" w:rsidP="007358F2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A83B37" w:rsidTr="007358F2">
        <w:tc>
          <w:tcPr>
            <w:tcW w:w="959" w:type="dxa"/>
          </w:tcPr>
          <w:p w:rsidR="00A83B37" w:rsidRPr="001B60CE" w:rsidRDefault="00923101" w:rsidP="007358F2">
            <w:pPr>
              <w:pStyle w:val="Default"/>
            </w:pPr>
            <w:r>
              <w:t>1</w:t>
            </w:r>
          </w:p>
        </w:tc>
        <w:tc>
          <w:tcPr>
            <w:tcW w:w="5988" w:type="dxa"/>
          </w:tcPr>
          <w:p w:rsidR="00A83B37" w:rsidRPr="001B60CE" w:rsidRDefault="00A83B37" w:rsidP="007358F2">
            <w:pPr>
              <w:pStyle w:val="Default"/>
            </w:pPr>
            <w:r w:rsidRPr="001B60CE">
              <w:t xml:space="preserve">Формирование состава </w:t>
            </w:r>
            <w:r>
              <w:t xml:space="preserve">межведомственного </w:t>
            </w:r>
          </w:p>
          <w:p w:rsidR="00A83B37" w:rsidRPr="001B60CE" w:rsidRDefault="00A83B37" w:rsidP="007358F2">
            <w:pPr>
              <w:pStyle w:val="Default"/>
            </w:pPr>
            <w:r w:rsidRPr="001B60CE">
              <w:t xml:space="preserve"> Координационного совета</w:t>
            </w:r>
          </w:p>
        </w:tc>
        <w:tc>
          <w:tcPr>
            <w:tcW w:w="3474" w:type="dxa"/>
          </w:tcPr>
          <w:p w:rsidR="00652265" w:rsidRDefault="00652265" w:rsidP="00652265">
            <w:pPr>
              <w:pStyle w:val="Default"/>
              <w:rPr>
                <w:bCs/>
              </w:rPr>
            </w:pPr>
            <w:r>
              <w:rPr>
                <w:bCs/>
              </w:rPr>
              <w:t>2020-2025</w:t>
            </w:r>
          </w:p>
          <w:p w:rsidR="00652265" w:rsidRDefault="00652265" w:rsidP="00652265">
            <w:pPr>
              <w:pStyle w:val="Default"/>
              <w:rPr>
                <w:bCs/>
              </w:rPr>
            </w:pPr>
            <w:r>
              <w:rPr>
                <w:bCs/>
              </w:rPr>
              <w:t>«УО МПС И Т»</w:t>
            </w:r>
          </w:p>
          <w:p w:rsidR="00A83B37" w:rsidRPr="00F600A0" w:rsidRDefault="00A83B37" w:rsidP="007358F2">
            <w:pPr>
              <w:pStyle w:val="Default"/>
              <w:jc w:val="center"/>
              <w:rPr>
                <w:bCs/>
              </w:rPr>
            </w:pPr>
          </w:p>
        </w:tc>
      </w:tr>
      <w:tr w:rsidR="00A83B37" w:rsidTr="007358F2">
        <w:tc>
          <w:tcPr>
            <w:tcW w:w="959" w:type="dxa"/>
          </w:tcPr>
          <w:p w:rsidR="00A83B37" w:rsidRPr="001B60CE" w:rsidRDefault="00923101" w:rsidP="007358F2">
            <w:pPr>
              <w:pStyle w:val="Default"/>
            </w:pPr>
            <w:r>
              <w:t>2</w:t>
            </w:r>
          </w:p>
        </w:tc>
        <w:tc>
          <w:tcPr>
            <w:tcW w:w="5988" w:type="dxa"/>
          </w:tcPr>
          <w:p w:rsidR="00A83B37" w:rsidRPr="001B60CE" w:rsidRDefault="00A83B37" w:rsidP="007358F2">
            <w:pPr>
              <w:pStyle w:val="Default"/>
            </w:pPr>
            <w:r w:rsidRPr="00DA7851">
              <w:t xml:space="preserve">Разработка </w:t>
            </w:r>
            <w:proofErr w:type="gramStart"/>
            <w:r w:rsidRPr="00DA7851">
              <w:t>региональной</w:t>
            </w:r>
            <w:proofErr w:type="gramEnd"/>
            <w:r w:rsidRPr="00DA7851">
              <w:t xml:space="preserve">, муниципальных программ повышения качества образования в </w:t>
            </w:r>
            <w:r w:rsidR="00652265">
              <w:t>МР «Цунтинский район»</w:t>
            </w:r>
          </w:p>
        </w:tc>
        <w:tc>
          <w:tcPr>
            <w:tcW w:w="3474" w:type="dxa"/>
          </w:tcPr>
          <w:p w:rsidR="00652265" w:rsidRDefault="00652265" w:rsidP="00652265">
            <w:pPr>
              <w:pStyle w:val="Default"/>
              <w:rPr>
                <w:bCs/>
              </w:rPr>
            </w:pPr>
            <w:r>
              <w:rPr>
                <w:bCs/>
              </w:rPr>
              <w:t>2020-2025</w:t>
            </w:r>
          </w:p>
          <w:p w:rsidR="00652265" w:rsidRDefault="00652265" w:rsidP="00652265">
            <w:pPr>
              <w:pStyle w:val="Default"/>
              <w:rPr>
                <w:bCs/>
              </w:rPr>
            </w:pPr>
            <w:r>
              <w:rPr>
                <w:bCs/>
              </w:rPr>
              <w:t>«УО МПС И Т»</w:t>
            </w:r>
          </w:p>
          <w:p w:rsidR="00A83B37" w:rsidRPr="00F600A0" w:rsidRDefault="00A83B37" w:rsidP="007358F2">
            <w:pPr>
              <w:pStyle w:val="Default"/>
              <w:jc w:val="center"/>
              <w:rPr>
                <w:bCs/>
              </w:rPr>
            </w:pPr>
          </w:p>
        </w:tc>
      </w:tr>
      <w:tr w:rsidR="00A83B37" w:rsidTr="007358F2">
        <w:tc>
          <w:tcPr>
            <w:tcW w:w="959" w:type="dxa"/>
          </w:tcPr>
          <w:p w:rsidR="00A83B37" w:rsidRPr="001B60CE" w:rsidRDefault="00923101" w:rsidP="007358F2">
            <w:pPr>
              <w:pStyle w:val="Default"/>
            </w:pPr>
            <w:r>
              <w:t>3</w:t>
            </w:r>
          </w:p>
        </w:tc>
        <w:tc>
          <w:tcPr>
            <w:tcW w:w="5988" w:type="dxa"/>
          </w:tcPr>
          <w:p w:rsidR="00A83B37" w:rsidRPr="00DA7851" w:rsidRDefault="00A83B37" w:rsidP="00652265">
            <w:pPr>
              <w:pStyle w:val="Default"/>
            </w:pPr>
            <w:r w:rsidRPr="00DA7851">
              <w:t xml:space="preserve">Разработка пакета нормативных актов, обеспечивающих реализацию региональной программы повышения качества образования в </w:t>
            </w:r>
            <w:r w:rsidR="00652265">
              <w:t>МР «Цунтинский район»</w:t>
            </w:r>
          </w:p>
        </w:tc>
        <w:tc>
          <w:tcPr>
            <w:tcW w:w="3474" w:type="dxa"/>
          </w:tcPr>
          <w:p w:rsidR="00652265" w:rsidRDefault="00652265" w:rsidP="00652265">
            <w:pPr>
              <w:pStyle w:val="Default"/>
              <w:rPr>
                <w:bCs/>
              </w:rPr>
            </w:pPr>
            <w:r>
              <w:rPr>
                <w:bCs/>
              </w:rPr>
              <w:t>2020-2025</w:t>
            </w:r>
          </w:p>
          <w:p w:rsidR="00652265" w:rsidRDefault="00652265" w:rsidP="00652265">
            <w:pPr>
              <w:pStyle w:val="Default"/>
              <w:rPr>
                <w:bCs/>
              </w:rPr>
            </w:pPr>
            <w:r>
              <w:rPr>
                <w:bCs/>
              </w:rPr>
              <w:t>«УО МПС И Т»</w:t>
            </w:r>
          </w:p>
          <w:p w:rsidR="00A83B37" w:rsidRPr="00F600A0" w:rsidRDefault="00A83B37" w:rsidP="00F600A0">
            <w:pPr>
              <w:pStyle w:val="Default"/>
              <w:rPr>
                <w:bCs/>
              </w:rPr>
            </w:pPr>
          </w:p>
        </w:tc>
      </w:tr>
      <w:tr w:rsidR="00A83B37" w:rsidTr="007358F2">
        <w:tc>
          <w:tcPr>
            <w:tcW w:w="959" w:type="dxa"/>
          </w:tcPr>
          <w:p w:rsidR="00A83B37" w:rsidRPr="001B60CE" w:rsidRDefault="00923101" w:rsidP="007358F2">
            <w:pPr>
              <w:pStyle w:val="Default"/>
            </w:pPr>
            <w:r>
              <w:t>4</w:t>
            </w:r>
          </w:p>
        </w:tc>
        <w:tc>
          <w:tcPr>
            <w:tcW w:w="5988" w:type="dxa"/>
          </w:tcPr>
          <w:p w:rsidR="00A83B37" w:rsidRPr="00DA7851" w:rsidRDefault="00A83B37" w:rsidP="00652265">
            <w:pPr>
              <w:pStyle w:val="Default"/>
            </w:pPr>
            <w:r w:rsidRPr="00DA7851">
              <w:t>Разработка и реализация дополнительных профессиональных программ и проведение курсов повышения квалификации для директоров, заместителей директоров и учителей по повышению качества преподавания и управления</w:t>
            </w:r>
            <w:r w:rsidR="00652265">
              <w:t>.</w:t>
            </w:r>
            <w:r w:rsidRPr="00DA7851">
              <w:t xml:space="preserve"> </w:t>
            </w:r>
          </w:p>
        </w:tc>
        <w:tc>
          <w:tcPr>
            <w:tcW w:w="3474" w:type="dxa"/>
          </w:tcPr>
          <w:p w:rsidR="00652265" w:rsidRDefault="00652265" w:rsidP="00652265">
            <w:pPr>
              <w:pStyle w:val="Default"/>
              <w:rPr>
                <w:bCs/>
              </w:rPr>
            </w:pPr>
            <w:r>
              <w:rPr>
                <w:bCs/>
              </w:rPr>
              <w:t>2020-2025</w:t>
            </w:r>
          </w:p>
          <w:p w:rsidR="00652265" w:rsidRDefault="00652265" w:rsidP="00652265">
            <w:pPr>
              <w:pStyle w:val="Default"/>
              <w:rPr>
                <w:bCs/>
              </w:rPr>
            </w:pPr>
            <w:r>
              <w:rPr>
                <w:bCs/>
              </w:rPr>
              <w:t>«УО МПС И Т»</w:t>
            </w:r>
          </w:p>
          <w:p w:rsidR="00A83B37" w:rsidRPr="00F600A0" w:rsidRDefault="00A83B37" w:rsidP="007358F2">
            <w:pPr>
              <w:pStyle w:val="Default"/>
              <w:jc w:val="center"/>
              <w:rPr>
                <w:bCs/>
              </w:rPr>
            </w:pPr>
          </w:p>
        </w:tc>
      </w:tr>
      <w:tr w:rsidR="00A83B37" w:rsidTr="007358F2">
        <w:tc>
          <w:tcPr>
            <w:tcW w:w="959" w:type="dxa"/>
          </w:tcPr>
          <w:p w:rsidR="00A83B37" w:rsidRPr="001B60CE" w:rsidRDefault="00923101" w:rsidP="007358F2">
            <w:pPr>
              <w:pStyle w:val="Default"/>
            </w:pPr>
            <w:r>
              <w:t xml:space="preserve">5 </w:t>
            </w:r>
          </w:p>
        </w:tc>
        <w:tc>
          <w:tcPr>
            <w:tcW w:w="5988" w:type="dxa"/>
          </w:tcPr>
          <w:p w:rsidR="00A83B37" w:rsidRPr="00DA7851" w:rsidRDefault="00A83B37" w:rsidP="007358F2">
            <w:pPr>
              <w:pStyle w:val="Default"/>
            </w:pPr>
            <w:r w:rsidRPr="00DA7851">
              <w:t>Создание на базе школ, включенных в региональную программу повышения образовательных результатов, объединений педагогов для совершенствования технологий обучения (6 сетевых сообществ учителей по учебным предметам и предметным областям "История",  «Физика», «Химия», «Биология»; «Иностранный язык», «Математика»; сетевое сообщество директоров и заместителей директоров школ)</w:t>
            </w:r>
          </w:p>
        </w:tc>
        <w:tc>
          <w:tcPr>
            <w:tcW w:w="3474" w:type="dxa"/>
          </w:tcPr>
          <w:p w:rsidR="00652265" w:rsidRDefault="00652265" w:rsidP="00652265">
            <w:pPr>
              <w:pStyle w:val="Default"/>
              <w:rPr>
                <w:bCs/>
              </w:rPr>
            </w:pPr>
            <w:r>
              <w:rPr>
                <w:bCs/>
              </w:rPr>
              <w:t>2020-2025</w:t>
            </w:r>
          </w:p>
          <w:p w:rsidR="00652265" w:rsidRDefault="00652265" w:rsidP="00652265">
            <w:pPr>
              <w:pStyle w:val="Default"/>
              <w:rPr>
                <w:bCs/>
              </w:rPr>
            </w:pPr>
            <w:r>
              <w:rPr>
                <w:bCs/>
              </w:rPr>
              <w:t>«УО МПС И Т»</w:t>
            </w:r>
          </w:p>
          <w:p w:rsidR="00F600A0" w:rsidRPr="00F600A0" w:rsidRDefault="00F600A0" w:rsidP="007358F2">
            <w:pPr>
              <w:pStyle w:val="Default"/>
              <w:jc w:val="center"/>
              <w:rPr>
                <w:bCs/>
              </w:rPr>
            </w:pPr>
          </w:p>
        </w:tc>
      </w:tr>
      <w:tr w:rsidR="00A83B37" w:rsidTr="007358F2">
        <w:tc>
          <w:tcPr>
            <w:tcW w:w="959" w:type="dxa"/>
          </w:tcPr>
          <w:p w:rsidR="00A83B37" w:rsidRPr="001B60CE" w:rsidRDefault="00923101" w:rsidP="007358F2">
            <w:pPr>
              <w:pStyle w:val="Default"/>
            </w:pPr>
            <w:r>
              <w:t>6</w:t>
            </w:r>
          </w:p>
        </w:tc>
        <w:tc>
          <w:tcPr>
            <w:tcW w:w="5988" w:type="dxa"/>
            <w:vAlign w:val="center"/>
          </w:tcPr>
          <w:p w:rsidR="00A83B37" w:rsidRPr="00396D6C" w:rsidRDefault="00A83B37" w:rsidP="00652265">
            <w:pPr>
              <w:ind w:left="5" w:firstLine="47"/>
              <w:jc w:val="both"/>
              <w:rPr>
                <w:rFonts w:ascii="Times New Roman" w:hAnsi="Times New Roman" w:cs="Times New Roman"/>
                <w:bCs/>
              </w:rPr>
            </w:pPr>
            <w:r w:rsidRPr="00396D6C">
              <w:rPr>
                <w:rFonts w:ascii="Times New Roman" w:hAnsi="Times New Roman" w:cs="Times New Roman"/>
                <w:szCs w:val="28"/>
              </w:rPr>
              <w:t>Подготовка и выпуск серии методических и научно-методических пособий по проблематике проекта; р</w:t>
            </w:r>
            <w:r w:rsidRPr="00396D6C">
              <w:rPr>
                <w:rFonts w:ascii="Times New Roman" w:hAnsi="Times New Roman" w:cs="Times New Roman"/>
              </w:rPr>
              <w:t>азработка методических рекомендаций по проблематике оказания методической п</w:t>
            </w:r>
            <w:r w:rsidR="00652265">
              <w:rPr>
                <w:rFonts w:ascii="Times New Roman" w:hAnsi="Times New Roman" w:cs="Times New Roman"/>
              </w:rPr>
              <w:t>омощи педагогическим работникам в МР «Цунтинский район»</w:t>
            </w:r>
          </w:p>
        </w:tc>
        <w:tc>
          <w:tcPr>
            <w:tcW w:w="3474" w:type="dxa"/>
          </w:tcPr>
          <w:p w:rsidR="00652265" w:rsidRDefault="00652265" w:rsidP="00652265">
            <w:pPr>
              <w:pStyle w:val="Default"/>
              <w:rPr>
                <w:bCs/>
              </w:rPr>
            </w:pPr>
            <w:r>
              <w:rPr>
                <w:bCs/>
              </w:rPr>
              <w:t>2020-2025</w:t>
            </w:r>
          </w:p>
          <w:p w:rsidR="00652265" w:rsidRDefault="00652265" w:rsidP="00652265">
            <w:pPr>
              <w:pStyle w:val="Default"/>
              <w:rPr>
                <w:bCs/>
              </w:rPr>
            </w:pPr>
            <w:r>
              <w:rPr>
                <w:bCs/>
              </w:rPr>
              <w:t>«УО МПС И Т»</w:t>
            </w:r>
          </w:p>
          <w:p w:rsidR="00A83B37" w:rsidRPr="00F600A0" w:rsidRDefault="00A83B37" w:rsidP="007358F2">
            <w:pPr>
              <w:pStyle w:val="Default"/>
              <w:jc w:val="center"/>
              <w:rPr>
                <w:bCs/>
              </w:rPr>
            </w:pPr>
          </w:p>
        </w:tc>
      </w:tr>
      <w:tr w:rsidR="00A83B37" w:rsidTr="007358F2">
        <w:tc>
          <w:tcPr>
            <w:tcW w:w="959" w:type="dxa"/>
          </w:tcPr>
          <w:p w:rsidR="00A83B37" w:rsidRPr="001B60CE" w:rsidRDefault="00923101" w:rsidP="007358F2">
            <w:pPr>
              <w:pStyle w:val="Default"/>
            </w:pPr>
            <w:r>
              <w:t>7</w:t>
            </w:r>
          </w:p>
        </w:tc>
        <w:tc>
          <w:tcPr>
            <w:tcW w:w="5988" w:type="dxa"/>
            <w:vAlign w:val="center"/>
          </w:tcPr>
          <w:p w:rsidR="00A83B37" w:rsidRPr="00396D6C" w:rsidRDefault="00A83B37" w:rsidP="00652265">
            <w:pPr>
              <w:ind w:left="5" w:firstLine="47"/>
              <w:jc w:val="both"/>
              <w:rPr>
                <w:rFonts w:ascii="Times New Roman" w:hAnsi="Times New Roman" w:cs="Times New Roman"/>
              </w:rPr>
            </w:pPr>
            <w:r w:rsidRPr="00396D6C">
              <w:rPr>
                <w:rFonts w:ascii="Times New Roman" w:hAnsi="Times New Roman" w:cs="Times New Roman"/>
              </w:rPr>
              <w:t xml:space="preserve">Создание на </w:t>
            </w:r>
            <w:r w:rsidR="00652265">
              <w:rPr>
                <w:rFonts w:ascii="Times New Roman" w:hAnsi="Times New Roman" w:cs="Times New Roman"/>
              </w:rPr>
              <w:t>районном</w:t>
            </w:r>
            <w:r w:rsidRPr="00396D6C">
              <w:rPr>
                <w:rFonts w:ascii="Times New Roman" w:hAnsi="Times New Roman" w:cs="Times New Roman"/>
              </w:rPr>
              <w:t xml:space="preserve"> педагогическом портале и поддержание информационного ресурса для размещения на нем аналитических данных по результатам федеральных и </w:t>
            </w:r>
            <w:r w:rsidR="00652265">
              <w:rPr>
                <w:rFonts w:ascii="Times New Roman" w:hAnsi="Times New Roman" w:cs="Times New Roman"/>
              </w:rPr>
              <w:t>районных</w:t>
            </w:r>
            <w:r w:rsidRPr="00396D6C">
              <w:rPr>
                <w:rFonts w:ascii="Times New Roman" w:hAnsi="Times New Roman" w:cs="Times New Roman"/>
              </w:rPr>
              <w:t xml:space="preserve"> мониторингов, консультирования и </w:t>
            </w:r>
            <w:proofErr w:type="spellStart"/>
            <w:r w:rsidRPr="00396D6C">
              <w:rPr>
                <w:rFonts w:ascii="Times New Roman" w:hAnsi="Times New Roman" w:cs="Times New Roman"/>
              </w:rPr>
              <w:t>тъюторского</w:t>
            </w:r>
            <w:proofErr w:type="spellEnd"/>
            <w:r w:rsidRPr="00396D6C">
              <w:rPr>
                <w:rFonts w:ascii="Times New Roman" w:hAnsi="Times New Roman" w:cs="Times New Roman"/>
              </w:rPr>
              <w:t xml:space="preserve"> сопровождения школ и педагогов</w:t>
            </w:r>
          </w:p>
        </w:tc>
        <w:tc>
          <w:tcPr>
            <w:tcW w:w="3474" w:type="dxa"/>
          </w:tcPr>
          <w:p w:rsidR="00A83B37" w:rsidRPr="00F600A0" w:rsidRDefault="00F600A0" w:rsidP="007358F2">
            <w:pPr>
              <w:pStyle w:val="Default"/>
              <w:jc w:val="center"/>
              <w:rPr>
                <w:bCs/>
              </w:rPr>
            </w:pPr>
            <w:r w:rsidRPr="00F600A0">
              <w:rPr>
                <w:bCs/>
              </w:rPr>
              <w:t>Е</w:t>
            </w:r>
            <w:r w:rsidR="00923101" w:rsidRPr="00F600A0">
              <w:rPr>
                <w:bCs/>
              </w:rPr>
              <w:t>жегодно</w:t>
            </w:r>
          </w:p>
          <w:p w:rsidR="00F600A0" w:rsidRPr="00F600A0" w:rsidRDefault="00F600A0" w:rsidP="007358F2">
            <w:pPr>
              <w:pStyle w:val="Default"/>
              <w:jc w:val="center"/>
              <w:rPr>
                <w:bCs/>
              </w:rPr>
            </w:pPr>
          </w:p>
        </w:tc>
      </w:tr>
      <w:tr w:rsidR="00A83B37" w:rsidTr="007358F2">
        <w:tc>
          <w:tcPr>
            <w:tcW w:w="959" w:type="dxa"/>
          </w:tcPr>
          <w:p w:rsidR="00A83B37" w:rsidRPr="001B60CE" w:rsidRDefault="00923101" w:rsidP="007358F2">
            <w:pPr>
              <w:pStyle w:val="Default"/>
            </w:pPr>
            <w:r>
              <w:t>8</w:t>
            </w:r>
          </w:p>
        </w:tc>
        <w:tc>
          <w:tcPr>
            <w:tcW w:w="5988" w:type="dxa"/>
          </w:tcPr>
          <w:p w:rsidR="00A83B37" w:rsidRPr="00DA7851" w:rsidRDefault="00A83B37" w:rsidP="00652265">
            <w:pPr>
              <w:pStyle w:val="Default"/>
            </w:pPr>
            <w:r w:rsidRPr="00DA7851">
              <w:t xml:space="preserve">Введение в </w:t>
            </w:r>
            <w:r w:rsidR="00652265">
              <w:t>МР «Цунтинский район»</w:t>
            </w:r>
            <w:r w:rsidRPr="00DA7851">
              <w:t xml:space="preserve"> ш</w:t>
            </w:r>
            <w:r w:rsidR="00652265">
              <w:t xml:space="preserve">татных должностей специалистов психологов, </w:t>
            </w:r>
            <w:r w:rsidRPr="00DA7851">
              <w:t>социальных педагогов и педагогов дополнительного образования</w:t>
            </w:r>
          </w:p>
        </w:tc>
        <w:tc>
          <w:tcPr>
            <w:tcW w:w="3474" w:type="dxa"/>
          </w:tcPr>
          <w:p w:rsidR="00652265" w:rsidRDefault="00652265" w:rsidP="00652265">
            <w:pPr>
              <w:pStyle w:val="Default"/>
              <w:rPr>
                <w:bCs/>
              </w:rPr>
            </w:pPr>
            <w:r>
              <w:rPr>
                <w:bCs/>
              </w:rPr>
              <w:t>2020-2025</w:t>
            </w:r>
          </w:p>
          <w:p w:rsidR="00F600A0" w:rsidRPr="00F600A0" w:rsidRDefault="00F600A0" w:rsidP="007358F2">
            <w:pPr>
              <w:pStyle w:val="Default"/>
              <w:jc w:val="center"/>
              <w:rPr>
                <w:bCs/>
              </w:rPr>
            </w:pPr>
          </w:p>
        </w:tc>
      </w:tr>
      <w:tr w:rsidR="00A83B37" w:rsidTr="007358F2">
        <w:tc>
          <w:tcPr>
            <w:tcW w:w="959" w:type="dxa"/>
          </w:tcPr>
          <w:p w:rsidR="00A83B37" w:rsidRPr="001B60CE" w:rsidRDefault="00923101" w:rsidP="007358F2">
            <w:pPr>
              <w:pStyle w:val="Default"/>
            </w:pPr>
            <w:r>
              <w:t>9</w:t>
            </w:r>
          </w:p>
        </w:tc>
        <w:tc>
          <w:tcPr>
            <w:tcW w:w="5988" w:type="dxa"/>
          </w:tcPr>
          <w:p w:rsidR="00A83B37" w:rsidRPr="00DA7851" w:rsidRDefault="00A83B37" w:rsidP="00652265">
            <w:pPr>
              <w:pStyle w:val="Default"/>
            </w:pPr>
            <w:r w:rsidRPr="00DA7851">
              <w:t xml:space="preserve">Создание </w:t>
            </w:r>
            <w:r w:rsidR="00652265">
              <w:t xml:space="preserve">районной </w:t>
            </w:r>
            <w:r w:rsidRPr="00DA7851">
              <w:t xml:space="preserve"> инфраструктуры для оказания информационно-методической помощи </w:t>
            </w:r>
            <w:r w:rsidR="00652265">
              <w:t>образовательным организациям.</w:t>
            </w:r>
          </w:p>
        </w:tc>
        <w:tc>
          <w:tcPr>
            <w:tcW w:w="3474" w:type="dxa"/>
          </w:tcPr>
          <w:p w:rsidR="00652265" w:rsidRDefault="00652265" w:rsidP="00652265">
            <w:pPr>
              <w:pStyle w:val="Default"/>
              <w:rPr>
                <w:bCs/>
              </w:rPr>
            </w:pPr>
            <w:r>
              <w:rPr>
                <w:bCs/>
              </w:rPr>
              <w:t>2020-2025</w:t>
            </w:r>
          </w:p>
          <w:p w:rsidR="00F600A0" w:rsidRPr="00F600A0" w:rsidRDefault="00F600A0" w:rsidP="00652265">
            <w:pPr>
              <w:pStyle w:val="Default"/>
              <w:jc w:val="center"/>
              <w:rPr>
                <w:bCs/>
              </w:rPr>
            </w:pPr>
          </w:p>
        </w:tc>
      </w:tr>
      <w:tr w:rsidR="00A83B37" w:rsidTr="007358F2">
        <w:tc>
          <w:tcPr>
            <w:tcW w:w="959" w:type="dxa"/>
          </w:tcPr>
          <w:p w:rsidR="00A83B37" w:rsidRPr="001B60CE" w:rsidRDefault="00923101" w:rsidP="007358F2">
            <w:pPr>
              <w:pStyle w:val="Default"/>
            </w:pPr>
            <w:r>
              <w:t>10</w:t>
            </w:r>
          </w:p>
        </w:tc>
        <w:tc>
          <w:tcPr>
            <w:tcW w:w="5988" w:type="dxa"/>
          </w:tcPr>
          <w:p w:rsidR="00A83B37" w:rsidRPr="001B60CE" w:rsidRDefault="00A83B37" w:rsidP="007358F2">
            <w:pPr>
              <w:pStyle w:val="Default"/>
            </w:pPr>
            <w:r>
              <w:t>Формирование списка</w:t>
            </w:r>
            <w:r w:rsidRPr="001B60CE">
              <w:t xml:space="preserve"> школ, работающих в сложных </w:t>
            </w:r>
            <w:r w:rsidRPr="001B60CE">
              <w:lastRenderedPageBreak/>
              <w:t>социальных условиях и показывающих низкие образовательные результаты</w:t>
            </w:r>
          </w:p>
          <w:p w:rsidR="00A83B37" w:rsidRPr="001B60CE" w:rsidRDefault="00A83B37" w:rsidP="007358F2">
            <w:pPr>
              <w:pStyle w:val="Default"/>
            </w:pPr>
          </w:p>
        </w:tc>
        <w:tc>
          <w:tcPr>
            <w:tcW w:w="3474" w:type="dxa"/>
          </w:tcPr>
          <w:p w:rsidR="00A83B37" w:rsidRPr="00F600A0" w:rsidRDefault="00A83B37" w:rsidP="007358F2">
            <w:pPr>
              <w:pStyle w:val="Default"/>
              <w:jc w:val="center"/>
              <w:rPr>
                <w:bCs/>
              </w:rPr>
            </w:pPr>
            <w:r w:rsidRPr="00F600A0">
              <w:rPr>
                <w:bCs/>
              </w:rPr>
              <w:lastRenderedPageBreak/>
              <w:t xml:space="preserve">ежегодно по результатам ВПР, </w:t>
            </w:r>
            <w:r w:rsidRPr="00F600A0">
              <w:rPr>
                <w:bCs/>
              </w:rPr>
              <w:lastRenderedPageBreak/>
              <w:t>ОГЭ</w:t>
            </w:r>
            <w:proofErr w:type="gramStart"/>
            <w:r w:rsidRPr="00F600A0">
              <w:rPr>
                <w:bCs/>
              </w:rPr>
              <w:t>,Е</w:t>
            </w:r>
            <w:proofErr w:type="gramEnd"/>
            <w:r w:rsidRPr="00F600A0">
              <w:rPr>
                <w:bCs/>
              </w:rPr>
              <w:t>ГЭ</w:t>
            </w:r>
          </w:p>
          <w:p w:rsidR="00F600A0" w:rsidRPr="00F600A0" w:rsidRDefault="00F600A0" w:rsidP="00652265">
            <w:pPr>
              <w:pStyle w:val="Default"/>
              <w:jc w:val="center"/>
              <w:rPr>
                <w:bCs/>
              </w:rPr>
            </w:pPr>
          </w:p>
        </w:tc>
      </w:tr>
      <w:tr w:rsidR="00A83B37" w:rsidTr="007358F2">
        <w:tc>
          <w:tcPr>
            <w:tcW w:w="959" w:type="dxa"/>
          </w:tcPr>
          <w:p w:rsidR="00A83B37" w:rsidRPr="00F600A0" w:rsidRDefault="00923101" w:rsidP="007358F2">
            <w:pPr>
              <w:pStyle w:val="Default"/>
              <w:jc w:val="center"/>
              <w:rPr>
                <w:bCs/>
              </w:rPr>
            </w:pPr>
            <w:r w:rsidRPr="00F600A0">
              <w:rPr>
                <w:bCs/>
              </w:rPr>
              <w:lastRenderedPageBreak/>
              <w:t>11</w:t>
            </w:r>
          </w:p>
        </w:tc>
        <w:tc>
          <w:tcPr>
            <w:tcW w:w="5988" w:type="dxa"/>
          </w:tcPr>
          <w:p w:rsidR="00A83B37" w:rsidRDefault="00A83B37" w:rsidP="007358F2">
            <w:pPr>
              <w:pStyle w:val="Default"/>
              <w:jc w:val="center"/>
              <w:rPr>
                <w:b/>
                <w:bCs/>
              </w:rPr>
            </w:pPr>
            <w:r w:rsidRPr="001B60CE">
              <w:t xml:space="preserve">Формирование и утверждение плана </w:t>
            </w:r>
            <w:r>
              <w:t xml:space="preserve"> по обеспечению </w:t>
            </w:r>
            <w:r w:rsidRPr="001B60CE">
              <w:t xml:space="preserve"> </w:t>
            </w:r>
            <w:proofErr w:type="gramStart"/>
            <w:r>
              <w:t>объективности проведения процедур оценки качества</w:t>
            </w:r>
            <w:proofErr w:type="gramEnd"/>
            <w:r>
              <w:t xml:space="preserve">  </w:t>
            </w:r>
          </w:p>
        </w:tc>
        <w:tc>
          <w:tcPr>
            <w:tcW w:w="3474" w:type="dxa"/>
          </w:tcPr>
          <w:p w:rsidR="00A83B37" w:rsidRPr="00F600A0" w:rsidRDefault="00A83B37" w:rsidP="007358F2">
            <w:pPr>
              <w:pStyle w:val="Default"/>
              <w:jc w:val="center"/>
              <w:rPr>
                <w:bCs/>
              </w:rPr>
            </w:pPr>
            <w:r w:rsidRPr="00F600A0">
              <w:rPr>
                <w:bCs/>
              </w:rPr>
              <w:t>ежегодно, август месяц</w:t>
            </w:r>
          </w:p>
          <w:p w:rsidR="00F600A0" w:rsidRPr="00F600A0" w:rsidRDefault="00F600A0" w:rsidP="007358F2">
            <w:pPr>
              <w:pStyle w:val="Default"/>
              <w:jc w:val="center"/>
              <w:rPr>
                <w:bCs/>
              </w:rPr>
            </w:pPr>
          </w:p>
        </w:tc>
      </w:tr>
      <w:tr w:rsidR="00A83B37" w:rsidTr="007358F2">
        <w:tc>
          <w:tcPr>
            <w:tcW w:w="10421" w:type="dxa"/>
            <w:gridSpan w:val="3"/>
          </w:tcPr>
          <w:p w:rsidR="00A83B37" w:rsidRDefault="00A83B37" w:rsidP="007358F2">
            <w:pPr>
              <w:pStyle w:val="Default"/>
              <w:jc w:val="center"/>
              <w:rPr>
                <w:b/>
                <w:bCs/>
              </w:rPr>
            </w:pPr>
            <w:r w:rsidRPr="001B60CE">
              <w:rPr>
                <w:b/>
                <w:sz w:val="28"/>
                <w:szCs w:val="28"/>
              </w:rPr>
              <w:t>Разработка финансового механизма реализации плана</w:t>
            </w:r>
          </w:p>
        </w:tc>
      </w:tr>
      <w:tr w:rsidR="00A83B37" w:rsidTr="007358F2">
        <w:tc>
          <w:tcPr>
            <w:tcW w:w="959" w:type="dxa"/>
          </w:tcPr>
          <w:p w:rsidR="00A83B37" w:rsidRPr="00F600A0" w:rsidRDefault="00923101" w:rsidP="007358F2">
            <w:pPr>
              <w:pStyle w:val="Default"/>
              <w:jc w:val="center"/>
              <w:rPr>
                <w:bCs/>
              </w:rPr>
            </w:pPr>
            <w:r w:rsidRPr="00F600A0">
              <w:rPr>
                <w:bCs/>
              </w:rPr>
              <w:t>12</w:t>
            </w:r>
          </w:p>
        </w:tc>
        <w:tc>
          <w:tcPr>
            <w:tcW w:w="5988" w:type="dxa"/>
          </w:tcPr>
          <w:p w:rsidR="00A83B37" w:rsidRDefault="00A83B37" w:rsidP="007358F2">
            <w:pPr>
              <w:pStyle w:val="Default"/>
              <w:rPr>
                <w:b/>
                <w:bCs/>
              </w:rPr>
            </w:pPr>
            <w:r w:rsidRPr="001B60CE">
              <w:t>Планирование мероприятий по развитию материально- технических условий, финансирования в планах ремонта и закупки оборудования на выравнивание ресурсной базы школ, функционирующих в сложных социальных условиях и показывающие ни</w:t>
            </w:r>
            <w:r>
              <w:t>зкие образовательные результаты</w:t>
            </w:r>
            <w:r w:rsidRPr="001B60CE">
              <w:t xml:space="preserve"> </w:t>
            </w:r>
            <w:r>
              <w:t xml:space="preserve"> </w:t>
            </w:r>
          </w:p>
        </w:tc>
        <w:tc>
          <w:tcPr>
            <w:tcW w:w="3474" w:type="dxa"/>
          </w:tcPr>
          <w:p w:rsidR="00A83B37" w:rsidRPr="00396D6C" w:rsidRDefault="00A83B37" w:rsidP="00652265">
            <w:pPr>
              <w:pStyle w:val="Default"/>
              <w:rPr>
                <w:bCs/>
              </w:rPr>
            </w:pPr>
            <w:r w:rsidRPr="00396D6C">
              <w:rPr>
                <w:bCs/>
              </w:rPr>
              <w:t xml:space="preserve">ежегодно, </w:t>
            </w:r>
          </w:p>
        </w:tc>
      </w:tr>
      <w:tr w:rsidR="00A83B37" w:rsidTr="007358F2">
        <w:tc>
          <w:tcPr>
            <w:tcW w:w="959" w:type="dxa"/>
          </w:tcPr>
          <w:p w:rsidR="00A83B37" w:rsidRPr="00F600A0" w:rsidRDefault="00923101" w:rsidP="007358F2">
            <w:pPr>
              <w:pStyle w:val="Default"/>
              <w:jc w:val="center"/>
              <w:rPr>
                <w:bCs/>
              </w:rPr>
            </w:pPr>
            <w:r w:rsidRPr="00F600A0">
              <w:rPr>
                <w:bCs/>
              </w:rPr>
              <w:t>13</w:t>
            </w:r>
          </w:p>
        </w:tc>
        <w:tc>
          <w:tcPr>
            <w:tcW w:w="5988" w:type="dxa"/>
          </w:tcPr>
          <w:p w:rsidR="00A83B37" w:rsidRDefault="00A83B37" w:rsidP="00652265">
            <w:pPr>
              <w:pStyle w:val="Default"/>
              <w:rPr>
                <w:b/>
                <w:bCs/>
              </w:rPr>
            </w:pPr>
            <w:r w:rsidRPr="001B60CE">
              <w:t xml:space="preserve">Планирование средств на участие  педагогических и руководящих работников в </w:t>
            </w:r>
            <w:r w:rsidR="00652265">
              <w:t xml:space="preserve">районных </w:t>
            </w:r>
            <w:r w:rsidRPr="001B60CE">
              <w:t>методических мероприятиях и курсах повышения квалификации</w:t>
            </w:r>
          </w:p>
        </w:tc>
        <w:tc>
          <w:tcPr>
            <w:tcW w:w="3474" w:type="dxa"/>
          </w:tcPr>
          <w:p w:rsidR="00652265" w:rsidRPr="008D05D8" w:rsidRDefault="00A83B37" w:rsidP="00652265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Ежегодно </w:t>
            </w:r>
          </w:p>
          <w:p w:rsidR="00A83B37" w:rsidRPr="008D05D8" w:rsidRDefault="00A83B37" w:rsidP="007358F2">
            <w:pPr>
              <w:pStyle w:val="Default"/>
              <w:rPr>
                <w:bCs/>
              </w:rPr>
            </w:pPr>
          </w:p>
        </w:tc>
      </w:tr>
      <w:tr w:rsidR="00A83B37" w:rsidTr="007358F2">
        <w:tc>
          <w:tcPr>
            <w:tcW w:w="10421" w:type="dxa"/>
            <w:gridSpan w:val="3"/>
          </w:tcPr>
          <w:p w:rsidR="00A83B37" w:rsidRPr="008D05D8" w:rsidRDefault="00A83B37" w:rsidP="007358F2">
            <w:pPr>
              <w:pStyle w:val="Default"/>
              <w:jc w:val="center"/>
              <w:rPr>
                <w:bCs/>
              </w:rPr>
            </w:pPr>
            <w:r w:rsidRPr="001B60CE">
              <w:rPr>
                <w:b/>
                <w:sz w:val="28"/>
                <w:szCs w:val="28"/>
              </w:rPr>
              <w:t>Мероприятия по поддержке школ, функционирующих в неблагоприятных социальных условиях и показывающих низкие образовательные результаты</w:t>
            </w:r>
          </w:p>
        </w:tc>
      </w:tr>
      <w:tr w:rsidR="00A83B37" w:rsidTr="007358F2">
        <w:tc>
          <w:tcPr>
            <w:tcW w:w="959" w:type="dxa"/>
          </w:tcPr>
          <w:p w:rsidR="00A83B37" w:rsidRPr="00F600A0" w:rsidRDefault="00923101" w:rsidP="007358F2">
            <w:pPr>
              <w:pStyle w:val="Default"/>
              <w:jc w:val="center"/>
              <w:rPr>
                <w:bCs/>
              </w:rPr>
            </w:pPr>
            <w:r w:rsidRPr="00F600A0">
              <w:rPr>
                <w:bCs/>
              </w:rPr>
              <w:t>14</w:t>
            </w:r>
          </w:p>
        </w:tc>
        <w:tc>
          <w:tcPr>
            <w:tcW w:w="5988" w:type="dxa"/>
          </w:tcPr>
          <w:p w:rsidR="00A83B37" w:rsidRPr="001B60CE" w:rsidRDefault="00A83B37" w:rsidP="007358F2">
            <w:pPr>
              <w:pStyle w:val="Default"/>
            </w:pPr>
            <w:r w:rsidRPr="001B60CE">
              <w:t>Обеспечение участия руководящих</w:t>
            </w:r>
            <w:r>
              <w:t xml:space="preserve">, педагогических </w:t>
            </w:r>
            <w:r w:rsidRPr="001B60CE">
              <w:t xml:space="preserve"> работников школ в курсах повышения квалификации</w:t>
            </w:r>
          </w:p>
        </w:tc>
        <w:tc>
          <w:tcPr>
            <w:tcW w:w="3474" w:type="dxa"/>
          </w:tcPr>
          <w:p w:rsidR="00A83B37" w:rsidRPr="008D05D8" w:rsidRDefault="00923101" w:rsidP="00652265">
            <w:pPr>
              <w:pStyle w:val="Default"/>
              <w:rPr>
                <w:bCs/>
              </w:rPr>
            </w:pPr>
            <w:r>
              <w:rPr>
                <w:bCs/>
              </w:rPr>
              <w:t>1 раз в 3 года</w:t>
            </w:r>
            <w:r w:rsidR="00F600A0" w:rsidRPr="00050DD7">
              <w:rPr>
                <w:sz w:val="28"/>
                <w:szCs w:val="28"/>
              </w:rPr>
              <w:t xml:space="preserve"> </w:t>
            </w:r>
          </w:p>
        </w:tc>
      </w:tr>
      <w:tr w:rsidR="00A83B37" w:rsidTr="007358F2">
        <w:tc>
          <w:tcPr>
            <w:tcW w:w="959" w:type="dxa"/>
          </w:tcPr>
          <w:p w:rsidR="00A83B37" w:rsidRPr="00F600A0" w:rsidRDefault="00923101" w:rsidP="007358F2">
            <w:pPr>
              <w:pStyle w:val="Default"/>
              <w:jc w:val="center"/>
              <w:rPr>
                <w:bCs/>
              </w:rPr>
            </w:pPr>
            <w:r w:rsidRPr="00F600A0">
              <w:rPr>
                <w:bCs/>
              </w:rPr>
              <w:t>15</w:t>
            </w:r>
          </w:p>
        </w:tc>
        <w:tc>
          <w:tcPr>
            <w:tcW w:w="5988" w:type="dxa"/>
          </w:tcPr>
          <w:p w:rsidR="00A83B37" w:rsidRPr="00E248BE" w:rsidRDefault="00A83B37" w:rsidP="007358F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E248BE">
              <w:rPr>
                <w:color w:val="auto"/>
              </w:rPr>
              <w:t>бучение школьных управленческих команд</w:t>
            </w:r>
          </w:p>
        </w:tc>
        <w:tc>
          <w:tcPr>
            <w:tcW w:w="3474" w:type="dxa"/>
          </w:tcPr>
          <w:p w:rsidR="00A83B37" w:rsidRPr="008D05D8" w:rsidRDefault="00923101" w:rsidP="007358F2">
            <w:pPr>
              <w:pStyle w:val="Default"/>
              <w:rPr>
                <w:bCs/>
              </w:rPr>
            </w:pPr>
            <w:r>
              <w:rPr>
                <w:bCs/>
              </w:rPr>
              <w:t>По запросу</w:t>
            </w:r>
          </w:p>
        </w:tc>
      </w:tr>
      <w:tr w:rsidR="00A83B37" w:rsidTr="007358F2">
        <w:trPr>
          <w:trHeight w:val="623"/>
        </w:trPr>
        <w:tc>
          <w:tcPr>
            <w:tcW w:w="959" w:type="dxa"/>
          </w:tcPr>
          <w:p w:rsidR="00A83B37" w:rsidRPr="00F600A0" w:rsidRDefault="00923101" w:rsidP="007358F2">
            <w:pPr>
              <w:pStyle w:val="Default"/>
              <w:jc w:val="center"/>
              <w:rPr>
                <w:bCs/>
              </w:rPr>
            </w:pPr>
            <w:r w:rsidRPr="00F600A0">
              <w:rPr>
                <w:bCs/>
              </w:rPr>
              <w:t>16</w:t>
            </w:r>
          </w:p>
        </w:tc>
        <w:tc>
          <w:tcPr>
            <w:tcW w:w="5988" w:type="dxa"/>
          </w:tcPr>
          <w:p w:rsidR="00A83B37" w:rsidRPr="00E248BE" w:rsidRDefault="00A83B37" w:rsidP="007358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E248BE"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информационно-консультативная помощь 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248B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3474" w:type="dxa"/>
          </w:tcPr>
          <w:p w:rsidR="00F600A0" w:rsidRPr="008D05D8" w:rsidRDefault="00F600A0" w:rsidP="00652265">
            <w:pPr>
              <w:pStyle w:val="Default"/>
              <w:rPr>
                <w:bCs/>
              </w:rPr>
            </w:pPr>
            <w:r>
              <w:rPr>
                <w:bCs/>
              </w:rPr>
              <w:t>П</w:t>
            </w:r>
            <w:r w:rsidR="00923101">
              <w:rPr>
                <w:bCs/>
              </w:rPr>
              <w:t>остоянно</w:t>
            </w:r>
          </w:p>
        </w:tc>
      </w:tr>
      <w:tr w:rsidR="00A83B37" w:rsidTr="007358F2">
        <w:tc>
          <w:tcPr>
            <w:tcW w:w="959" w:type="dxa"/>
          </w:tcPr>
          <w:p w:rsidR="00A83B37" w:rsidRPr="00F600A0" w:rsidRDefault="00923101" w:rsidP="007358F2">
            <w:pPr>
              <w:pStyle w:val="Default"/>
              <w:jc w:val="center"/>
              <w:rPr>
                <w:bCs/>
              </w:rPr>
            </w:pPr>
            <w:r w:rsidRPr="00F600A0">
              <w:rPr>
                <w:bCs/>
              </w:rPr>
              <w:t>17</w:t>
            </w:r>
          </w:p>
        </w:tc>
        <w:tc>
          <w:tcPr>
            <w:tcW w:w="5988" w:type="dxa"/>
          </w:tcPr>
          <w:p w:rsidR="00A83B37" w:rsidRDefault="00A83B37" w:rsidP="007358F2">
            <w:pPr>
              <w:pStyle w:val="Default"/>
            </w:pPr>
            <w:r>
              <w:t xml:space="preserve"> Разработка плана адресного методического сопровождения педагога и контроль внесения соответствующих изменений в дифференцированную программу развития профессиональной компетентности педагогов.</w:t>
            </w:r>
          </w:p>
          <w:p w:rsidR="00A83B37" w:rsidRDefault="00A83B37" w:rsidP="007358F2">
            <w:pPr>
              <w:pStyle w:val="Default"/>
            </w:pPr>
            <w:r>
              <w:t>Основные компоненты:</w:t>
            </w:r>
          </w:p>
          <w:p w:rsidR="00A83B37" w:rsidRDefault="00A83B37" w:rsidP="007358F2">
            <w:pPr>
              <w:pStyle w:val="Default"/>
            </w:pPr>
            <w:r>
              <w:t xml:space="preserve">участие в мероприятиях регионального, </w:t>
            </w:r>
            <w:r w:rsidR="007374AE">
              <w:t>районных</w:t>
            </w:r>
            <w:r>
              <w:t xml:space="preserve"> уровней, организация методических мероприятий </w:t>
            </w:r>
            <w:r w:rsidR="007374AE">
              <w:t>районного</w:t>
            </w:r>
            <w:r>
              <w:t xml:space="preserve"> уровня, посещение и анализ уроков педагога; </w:t>
            </w:r>
          </w:p>
          <w:p w:rsidR="00A83B37" w:rsidRDefault="00A83B37" w:rsidP="007358F2">
            <w:pPr>
              <w:pStyle w:val="Default"/>
            </w:pPr>
            <w:r>
              <w:t>контроль реализации мероприятий по сопровождению;</w:t>
            </w:r>
          </w:p>
          <w:p w:rsidR="00A83B37" w:rsidRPr="001B60CE" w:rsidRDefault="00A83B37" w:rsidP="007358F2">
            <w:pPr>
              <w:pStyle w:val="Default"/>
            </w:pPr>
            <w:r>
              <w:t xml:space="preserve">подготовка отчета о  сопровождении педагога    </w:t>
            </w:r>
          </w:p>
        </w:tc>
        <w:tc>
          <w:tcPr>
            <w:tcW w:w="3474" w:type="dxa"/>
          </w:tcPr>
          <w:p w:rsidR="00A83B37" w:rsidRDefault="00923101" w:rsidP="007358F2">
            <w:pPr>
              <w:pStyle w:val="Default"/>
              <w:rPr>
                <w:bCs/>
              </w:rPr>
            </w:pPr>
            <w:r>
              <w:rPr>
                <w:bCs/>
              </w:rPr>
              <w:t>1 раз в год</w:t>
            </w:r>
          </w:p>
          <w:p w:rsidR="00923101" w:rsidRPr="008D05D8" w:rsidRDefault="00923101" w:rsidP="007358F2">
            <w:pPr>
              <w:pStyle w:val="Default"/>
              <w:rPr>
                <w:bCs/>
              </w:rPr>
            </w:pPr>
            <w:r>
              <w:t>методисты РМО</w:t>
            </w:r>
          </w:p>
        </w:tc>
      </w:tr>
      <w:tr w:rsidR="00A83B37" w:rsidTr="007358F2">
        <w:tc>
          <w:tcPr>
            <w:tcW w:w="959" w:type="dxa"/>
          </w:tcPr>
          <w:p w:rsidR="00A83B37" w:rsidRPr="00F600A0" w:rsidRDefault="00923101" w:rsidP="007358F2">
            <w:pPr>
              <w:pStyle w:val="Default"/>
              <w:jc w:val="center"/>
              <w:rPr>
                <w:bCs/>
              </w:rPr>
            </w:pPr>
            <w:r w:rsidRPr="00F600A0">
              <w:rPr>
                <w:bCs/>
              </w:rPr>
              <w:t>18</w:t>
            </w:r>
          </w:p>
        </w:tc>
        <w:tc>
          <w:tcPr>
            <w:tcW w:w="5988" w:type="dxa"/>
          </w:tcPr>
          <w:p w:rsidR="00A83B37" w:rsidRPr="001B60CE" w:rsidRDefault="00A83B37" w:rsidP="00652265">
            <w:pPr>
              <w:pStyle w:val="Default"/>
            </w:pPr>
            <w:r w:rsidRPr="001B60CE">
              <w:t xml:space="preserve">Организационная и методическая поддержка участия руководящих и педагогических работников школ в </w:t>
            </w:r>
            <w:r w:rsidR="00652265">
              <w:t>районных</w:t>
            </w:r>
            <w:r w:rsidRPr="001B60CE">
              <w:t xml:space="preserve"> методических мероприятиях</w:t>
            </w:r>
          </w:p>
        </w:tc>
        <w:tc>
          <w:tcPr>
            <w:tcW w:w="3474" w:type="dxa"/>
          </w:tcPr>
          <w:p w:rsidR="00A83B37" w:rsidRDefault="00652265" w:rsidP="007358F2">
            <w:pPr>
              <w:pStyle w:val="Default"/>
              <w:rPr>
                <w:bCs/>
              </w:rPr>
            </w:pPr>
            <w:r>
              <w:rPr>
                <w:bCs/>
              </w:rPr>
              <w:t>2020-2025</w:t>
            </w:r>
          </w:p>
          <w:p w:rsidR="00F600A0" w:rsidRPr="008D05D8" w:rsidRDefault="00F600A0" w:rsidP="007358F2">
            <w:pPr>
              <w:pStyle w:val="Default"/>
              <w:rPr>
                <w:bCs/>
              </w:rPr>
            </w:pPr>
          </w:p>
        </w:tc>
      </w:tr>
      <w:tr w:rsidR="00A83B37" w:rsidTr="007358F2">
        <w:tc>
          <w:tcPr>
            <w:tcW w:w="959" w:type="dxa"/>
          </w:tcPr>
          <w:p w:rsidR="00A83B37" w:rsidRPr="00F600A0" w:rsidRDefault="00923101" w:rsidP="007358F2">
            <w:pPr>
              <w:pStyle w:val="Default"/>
              <w:jc w:val="center"/>
              <w:rPr>
                <w:bCs/>
              </w:rPr>
            </w:pPr>
            <w:r w:rsidRPr="00F600A0">
              <w:rPr>
                <w:bCs/>
              </w:rPr>
              <w:t>19</w:t>
            </w:r>
          </w:p>
        </w:tc>
        <w:tc>
          <w:tcPr>
            <w:tcW w:w="5988" w:type="dxa"/>
          </w:tcPr>
          <w:p w:rsidR="00A83B37" w:rsidRPr="001B60CE" w:rsidRDefault="00A83B37" w:rsidP="00652265">
            <w:pPr>
              <w:pStyle w:val="Default"/>
            </w:pPr>
            <w:r>
              <w:t>М</w:t>
            </w:r>
            <w:r w:rsidRPr="003E5324">
              <w:t>ониторинг успеваемости по итогам учебных четвертей</w:t>
            </w:r>
            <w:r>
              <w:t xml:space="preserve"> (триместров).</w:t>
            </w:r>
            <w:r w:rsidRPr="003E5324">
              <w:t xml:space="preserve"> </w:t>
            </w:r>
            <w:r>
              <w:t>П</w:t>
            </w:r>
            <w:r w:rsidRPr="003E5324">
              <w:t xml:space="preserve">редоставление информации </w:t>
            </w:r>
            <w:r w:rsidR="00923101">
              <w:t xml:space="preserve"> </w:t>
            </w:r>
            <w:r>
              <w:t>М</w:t>
            </w:r>
            <w:r w:rsidR="00652265">
              <w:t>етодического кабинета УО,</w:t>
            </w:r>
            <w:r>
              <w:t xml:space="preserve"> </w:t>
            </w:r>
            <w:r w:rsidRPr="003E5324">
              <w:t xml:space="preserve">об успеваемости по итогам </w:t>
            </w:r>
            <w:r w:rsidR="00923101">
              <w:t xml:space="preserve"> </w:t>
            </w:r>
            <w:r w:rsidR="00923101" w:rsidRPr="003E5324">
              <w:t>четвертей</w:t>
            </w:r>
            <w:r w:rsidR="00923101">
              <w:t xml:space="preserve"> (триместров).</w:t>
            </w:r>
          </w:p>
        </w:tc>
        <w:tc>
          <w:tcPr>
            <w:tcW w:w="3474" w:type="dxa"/>
          </w:tcPr>
          <w:p w:rsidR="00F600A0" w:rsidRDefault="00923101" w:rsidP="007358F2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 Ежегодно</w:t>
            </w:r>
          </w:p>
          <w:p w:rsidR="00A83B37" w:rsidRPr="008D05D8" w:rsidRDefault="00923101" w:rsidP="00652265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A83B37" w:rsidTr="007358F2">
        <w:tc>
          <w:tcPr>
            <w:tcW w:w="959" w:type="dxa"/>
          </w:tcPr>
          <w:p w:rsidR="00A83B37" w:rsidRPr="00F600A0" w:rsidRDefault="00923101" w:rsidP="007358F2">
            <w:pPr>
              <w:pStyle w:val="Default"/>
              <w:jc w:val="center"/>
              <w:rPr>
                <w:bCs/>
              </w:rPr>
            </w:pPr>
            <w:r w:rsidRPr="00F600A0">
              <w:rPr>
                <w:bCs/>
              </w:rPr>
              <w:t>20</w:t>
            </w:r>
          </w:p>
        </w:tc>
        <w:tc>
          <w:tcPr>
            <w:tcW w:w="5988" w:type="dxa"/>
          </w:tcPr>
          <w:p w:rsidR="00A83B37" w:rsidRDefault="00A83B37" w:rsidP="00652265">
            <w:pPr>
              <w:pStyle w:val="Default"/>
            </w:pPr>
            <w:r>
              <w:t>П</w:t>
            </w:r>
            <w:r w:rsidRPr="002C604C">
              <w:t>оддержка участия</w:t>
            </w:r>
            <w:r>
              <w:t xml:space="preserve"> </w:t>
            </w:r>
            <w:r w:rsidRPr="002C604C">
              <w:t>учащихся школ, работающих в</w:t>
            </w:r>
            <w:r>
              <w:t xml:space="preserve"> </w:t>
            </w:r>
            <w:r w:rsidRPr="002C604C">
              <w:t>сложн</w:t>
            </w:r>
            <w:r>
              <w:t>ых</w:t>
            </w:r>
            <w:r w:rsidRPr="002C604C">
              <w:t xml:space="preserve"> социальн</w:t>
            </w:r>
            <w:r>
              <w:t>ых условиях</w:t>
            </w:r>
            <w:r w:rsidRPr="002C604C">
              <w:t>, в</w:t>
            </w:r>
            <w:r>
              <w:t xml:space="preserve"> </w:t>
            </w:r>
            <w:r w:rsidRPr="002C604C">
              <w:t>конкурсах и межшкольных проектах на</w:t>
            </w:r>
            <w:r>
              <w:t xml:space="preserve"> </w:t>
            </w:r>
            <w:r w:rsidRPr="002C604C">
              <w:t xml:space="preserve">муниципальном и </w:t>
            </w:r>
            <w:r w:rsidR="00652265">
              <w:t>ра</w:t>
            </w:r>
            <w:r w:rsidR="007374AE">
              <w:t>й</w:t>
            </w:r>
            <w:r w:rsidR="00652265">
              <w:t>онном</w:t>
            </w:r>
            <w:r>
              <w:t xml:space="preserve"> </w:t>
            </w:r>
            <w:r w:rsidRPr="002C604C">
              <w:t>уровне</w:t>
            </w:r>
          </w:p>
        </w:tc>
        <w:tc>
          <w:tcPr>
            <w:tcW w:w="3474" w:type="dxa"/>
          </w:tcPr>
          <w:p w:rsidR="00A83B37" w:rsidRDefault="00F600A0" w:rsidP="007358F2">
            <w:pPr>
              <w:pStyle w:val="Default"/>
              <w:rPr>
                <w:bCs/>
              </w:rPr>
            </w:pPr>
            <w:r>
              <w:rPr>
                <w:bCs/>
              </w:rPr>
              <w:t>ежегодно</w:t>
            </w:r>
          </w:p>
          <w:p w:rsidR="00F600A0" w:rsidRPr="008D05D8" w:rsidRDefault="00F600A0" w:rsidP="007358F2">
            <w:pPr>
              <w:pStyle w:val="Default"/>
              <w:rPr>
                <w:bCs/>
              </w:rPr>
            </w:pPr>
          </w:p>
        </w:tc>
      </w:tr>
      <w:tr w:rsidR="00A83B37" w:rsidTr="007358F2">
        <w:tc>
          <w:tcPr>
            <w:tcW w:w="959" w:type="dxa"/>
          </w:tcPr>
          <w:p w:rsidR="00A83B37" w:rsidRPr="00F600A0" w:rsidRDefault="00923101" w:rsidP="007358F2">
            <w:pPr>
              <w:pStyle w:val="Default"/>
              <w:jc w:val="center"/>
              <w:rPr>
                <w:bCs/>
              </w:rPr>
            </w:pPr>
            <w:r w:rsidRPr="00F600A0">
              <w:rPr>
                <w:bCs/>
              </w:rPr>
              <w:t>21</w:t>
            </w:r>
          </w:p>
        </w:tc>
        <w:tc>
          <w:tcPr>
            <w:tcW w:w="5988" w:type="dxa"/>
          </w:tcPr>
          <w:p w:rsidR="00A83B37" w:rsidRDefault="00A83B37" w:rsidP="007358F2">
            <w:pPr>
              <w:pStyle w:val="Default"/>
            </w:pPr>
            <w:r w:rsidRPr="002C604C">
              <w:t>Создание условий по внедрению</w:t>
            </w:r>
            <w:r>
              <w:t xml:space="preserve"> </w:t>
            </w:r>
            <w:r w:rsidRPr="002C604C">
              <w:t>электронного обучения и</w:t>
            </w:r>
            <w:r>
              <w:t xml:space="preserve"> </w:t>
            </w:r>
            <w:r w:rsidRPr="002C604C">
              <w:t>дистанционных технологий</w:t>
            </w:r>
          </w:p>
        </w:tc>
        <w:tc>
          <w:tcPr>
            <w:tcW w:w="3474" w:type="dxa"/>
          </w:tcPr>
          <w:p w:rsidR="00A83B37" w:rsidRPr="008D05D8" w:rsidRDefault="00A83B37" w:rsidP="007358F2">
            <w:pPr>
              <w:pStyle w:val="Default"/>
              <w:rPr>
                <w:bCs/>
              </w:rPr>
            </w:pPr>
            <w:r>
              <w:t>методисты РМО</w:t>
            </w:r>
          </w:p>
        </w:tc>
      </w:tr>
      <w:tr w:rsidR="00A83B37" w:rsidTr="007358F2">
        <w:tc>
          <w:tcPr>
            <w:tcW w:w="959" w:type="dxa"/>
          </w:tcPr>
          <w:p w:rsidR="00A83B37" w:rsidRPr="00F600A0" w:rsidRDefault="00923101" w:rsidP="007358F2">
            <w:pPr>
              <w:pStyle w:val="Default"/>
              <w:jc w:val="center"/>
              <w:rPr>
                <w:bCs/>
              </w:rPr>
            </w:pPr>
            <w:r w:rsidRPr="00F600A0">
              <w:rPr>
                <w:bCs/>
              </w:rPr>
              <w:t>22</w:t>
            </w:r>
          </w:p>
        </w:tc>
        <w:tc>
          <w:tcPr>
            <w:tcW w:w="5988" w:type="dxa"/>
          </w:tcPr>
          <w:p w:rsidR="00A83B37" w:rsidRPr="00214FAD" w:rsidRDefault="00A83B37" w:rsidP="00735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FAD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школ, работающих в сложных социальных условиях, в разработке и реализации </w:t>
            </w:r>
          </w:p>
          <w:p w:rsidR="00A83B37" w:rsidRPr="00F600A0" w:rsidRDefault="00A83B37" w:rsidP="00F6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FA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вовлечения семей в образование детей, демонстрирующих низкие образовательные </w:t>
            </w:r>
            <w:r w:rsidRPr="00214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результаты.</w:t>
            </w:r>
          </w:p>
        </w:tc>
        <w:tc>
          <w:tcPr>
            <w:tcW w:w="3474" w:type="dxa"/>
          </w:tcPr>
          <w:p w:rsidR="00652265" w:rsidRDefault="00652265" w:rsidP="00652265">
            <w:pPr>
              <w:pStyle w:val="Default"/>
              <w:rPr>
                <w:bCs/>
              </w:rPr>
            </w:pPr>
            <w:r>
              <w:rPr>
                <w:bCs/>
              </w:rPr>
              <w:lastRenderedPageBreak/>
              <w:t>2020-2025</w:t>
            </w:r>
          </w:p>
          <w:p w:rsidR="00A83B37" w:rsidRPr="008D05D8" w:rsidRDefault="00A83B37" w:rsidP="003B7F80">
            <w:pPr>
              <w:pStyle w:val="Default"/>
              <w:rPr>
                <w:bCs/>
              </w:rPr>
            </w:pPr>
          </w:p>
        </w:tc>
      </w:tr>
      <w:tr w:rsidR="00A83B37" w:rsidTr="007358F2">
        <w:tc>
          <w:tcPr>
            <w:tcW w:w="10421" w:type="dxa"/>
            <w:gridSpan w:val="3"/>
          </w:tcPr>
          <w:p w:rsidR="00A83B37" w:rsidRPr="008D05D8" w:rsidRDefault="00A83B37" w:rsidP="00F600A0">
            <w:pPr>
              <w:pStyle w:val="Default"/>
              <w:jc w:val="center"/>
              <w:rPr>
                <w:bCs/>
              </w:rPr>
            </w:pPr>
            <w:r w:rsidRPr="00196605">
              <w:rPr>
                <w:b/>
                <w:sz w:val="28"/>
                <w:szCs w:val="28"/>
              </w:rPr>
              <w:lastRenderedPageBreak/>
              <w:t>Выявление и распространение эффективных практик</w:t>
            </w:r>
          </w:p>
        </w:tc>
      </w:tr>
      <w:tr w:rsidR="00A83B37" w:rsidTr="007358F2">
        <w:tc>
          <w:tcPr>
            <w:tcW w:w="959" w:type="dxa"/>
          </w:tcPr>
          <w:p w:rsidR="00A83B37" w:rsidRPr="003B7F80" w:rsidRDefault="00923101" w:rsidP="007358F2">
            <w:pPr>
              <w:pStyle w:val="Default"/>
              <w:jc w:val="center"/>
              <w:rPr>
                <w:bCs/>
              </w:rPr>
            </w:pPr>
            <w:r w:rsidRPr="003B7F80">
              <w:rPr>
                <w:bCs/>
              </w:rPr>
              <w:t>23</w:t>
            </w:r>
          </w:p>
        </w:tc>
        <w:tc>
          <w:tcPr>
            <w:tcW w:w="5988" w:type="dxa"/>
          </w:tcPr>
          <w:p w:rsidR="00A83B37" w:rsidRPr="00E248BE" w:rsidRDefault="00A83B37" w:rsidP="00735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E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управления</w:t>
            </w:r>
          </w:p>
          <w:p w:rsidR="00A83B37" w:rsidRPr="00E248BE" w:rsidRDefault="00A83B37" w:rsidP="00735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учреждением и профессиональным развитием педагогов методов управления результатами, в т.</w:t>
            </w:r>
            <w:r w:rsidR="00737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8BE">
              <w:rPr>
                <w:rFonts w:ascii="Times New Roman" w:hAnsi="Times New Roman" w:cs="Times New Roman"/>
                <w:sz w:val="24"/>
                <w:szCs w:val="24"/>
              </w:rPr>
              <w:t>ч. индивидуальных планов профессионального развития педагогов</w:t>
            </w:r>
          </w:p>
        </w:tc>
        <w:tc>
          <w:tcPr>
            <w:tcW w:w="3474" w:type="dxa"/>
          </w:tcPr>
          <w:p w:rsidR="00923101" w:rsidRDefault="00923101" w:rsidP="007358F2">
            <w:pPr>
              <w:pStyle w:val="Default"/>
              <w:rPr>
                <w:bCs/>
              </w:rPr>
            </w:pPr>
            <w:r>
              <w:rPr>
                <w:bCs/>
              </w:rPr>
              <w:t>Постоянно,</w:t>
            </w:r>
          </w:p>
          <w:p w:rsidR="00A83B37" w:rsidRPr="008D05D8" w:rsidRDefault="00923101" w:rsidP="00652265">
            <w:pPr>
              <w:pStyle w:val="Default"/>
              <w:rPr>
                <w:bCs/>
              </w:rPr>
            </w:pPr>
            <w:r>
              <w:t xml:space="preserve"> методисты РМО</w:t>
            </w:r>
          </w:p>
        </w:tc>
      </w:tr>
      <w:tr w:rsidR="00A83B37" w:rsidTr="007358F2">
        <w:tc>
          <w:tcPr>
            <w:tcW w:w="959" w:type="dxa"/>
          </w:tcPr>
          <w:p w:rsidR="00A83B37" w:rsidRPr="003B7F80" w:rsidRDefault="00923101" w:rsidP="007358F2">
            <w:pPr>
              <w:pStyle w:val="Default"/>
              <w:jc w:val="center"/>
              <w:rPr>
                <w:bCs/>
              </w:rPr>
            </w:pPr>
            <w:r w:rsidRPr="003B7F80">
              <w:rPr>
                <w:bCs/>
              </w:rPr>
              <w:t>24</w:t>
            </w:r>
          </w:p>
        </w:tc>
        <w:tc>
          <w:tcPr>
            <w:tcW w:w="5988" w:type="dxa"/>
          </w:tcPr>
          <w:p w:rsidR="00A83B37" w:rsidRPr="00E248BE" w:rsidRDefault="00A83B37" w:rsidP="00735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8B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освоения учителями и  внедрения в учебный процесс эффективных образовательных технологий, в том числе с детьми ОВЗ</w:t>
            </w:r>
          </w:p>
        </w:tc>
        <w:tc>
          <w:tcPr>
            <w:tcW w:w="3474" w:type="dxa"/>
          </w:tcPr>
          <w:p w:rsidR="00923101" w:rsidRDefault="00923101" w:rsidP="007358F2">
            <w:pPr>
              <w:pStyle w:val="Default"/>
              <w:rPr>
                <w:bCs/>
              </w:rPr>
            </w:pPr>
            <w:r>
              <w:rPr>
                <w:bCs/>
              </w:rPr>
              <w:t>Постоянно,</w:t>
            </w:r>
          </w:p>
          <w:p w:rsidR="00A83B37" w:rsidRPr="008D05D8" w:rsidRDefault="00923101" w:rsidP="007358F2">
            <w:pPr>
              <w:pStyle w:val="Default"/>
              <w:rPr>
                <w:bCs/>
              </w:rPr>
            </w:pPr>
            <w:r>
              <w:t xml:space="preserve"> РМК, методисты РМО</w:t>
            </w:r>
          </w:p>
        </w:tc>
      </w:tr>
    </w:tbl>
    <w:p w:rsidR="00A83B37" w:rsidRDefault="00A83B37" w:rsidP="00A83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3B37" w:rsidRDefault="00A83B37" w:rsidP="00A83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83B37" w:rsidRDefault="00A83B37" w:rsidP="00A83B37">
      <w:pPr>
        <w:pStyle w:val="a3"/>
        <w:suppressAutoHyphens/>
        <w:rPr>
          <w:bCs/>
          <w:sz w:val="28"/>
          <w:szCs w:val="28"/>
        </w:rPr>
      </w:pPr>
    </w:p>
    <w:p w:rsidR="00B05F16" w:rsidRDefault="007374AE"/>
    <w:sectPr w:rsidR="00B05F16" w:rsidSect="00D41A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7"/>
    <w:rsid w:val="003B7F80"/>
    <w:rsid w:val="00652265"/>
    <w:rsid w:val="007374AE"/>
    <w:rsid w:val="008D2354"/>
    <w:rsid w:val="00923101"/>
    <w:rsid w:val="00A83B37"/>
    <w:rsid w:val="00A94355"/>
    <w:rsid w:val="00F6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3B37"/>
    <w:pPr>
      <w:spacing w:after="0" w:line="360" w:lineRule="auto"/>
      <w:ind w:right="493"/>
      <w:jc w:val="both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a4">
    <w:name w:val="Основной текст Знак"/>
    <w:basedOn w:val="a0"/>
    <w:link w:val="a3"/>
    <w:rsid w:val="00A83B37"/>
    <w:rPr>
      <w:rFonts w:ascii="Times New Roman" w:eastAsia="Times New Roman" w:hAnsi="Times New Roman" w:cs="Times New Roman"/>
      <w:sz w:val="24"/>
      <w:szCs w:val="26"/>
      <w:lang w:eastAsia="ru-RU"/>
    </w:rPr>
  </w:style>
  <w:style w:type="table" w:styleId="a5">
    <w:name w:val="Table Grid"/>
    <w:basedOn w:val="a1"/>
    <w:uiPriority w:val="39"/>
    <w:rsid w:val="00A83B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3B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3B37"/>
    <w:pPr>
      <w:spacing w:after="0" w:line="360" w:lineRule="auto"/>
      <w:ind w:right="493"/>
      <w:jc w:val="both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a4">
    <w:name w:val="Основной текст Знак"/>
    <w:basedOn w:val="a0"/>
    <w:link w:val="a3"/>
    <w:rsid w:val="00A83B37"/>
    <w:rPr>
      <w:rFonts w:ascii="Times New Roman" w:eastAsia="Times New Roman" w:hAnsi="Times New Roman" w:cs="Times New Roman"/>
      <w:sz w:val="24"/>
      <w:szCs w:val="26"/>
      <w:lang w:eastAsia="ru-RU"/>
    </w:rPr>
  </w:style>
  <w:style w:type="table" w:styleId="a5">
    <w:name w:val="Table Grid"/>
    <w:basedOn w:val="a1"/>
    <w:uiPriority w:val="39"/>
    <w:rsid w:val="00A83B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3B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2018-10-24T12:39:00Z</dcterms:created>
  <dcterms:modified xsi:type="dcterms:W3CDTF">2021-09-24T10:20:00Z</dcterms:modified>
</cp:coreProperties>
</file>