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D7" w:rsidRPr="005738D7" w:rsidRDefault="005738D7" w:rsidP="005738D7">
      <w:pPr>
        <w:widowControl/>
        <w:pBdr>
          <w:bottom w:val="thinThickSmallGap" w:sz="24" w:space="1" w:color="auto"/>
        </w:pBdr>
        <w:tabs>
          <w:tab w:val="left" w:pos="8789"/>
        </w:tabs>
        <w:jc w:val="center"/>
        <w:rPr>
          <w:rFonts w:ascii="Times New Roman" w:eastAsia="Times New Roman" w:hAnsi="Times New Roman" w:cs="Times New Roman"/>
          <w:b/>
          <w:color w:val="auto"/>
          <w:lang w:bidi="ar-SA"/>
        </w:rPr>
      </w:pPr>
      <w:r w:rsidRPr="005738D7">
        <w:rPr>
          <w:rFonts w:ascii="Calibri" w:eastAsia="Calibri" w:hAnsi="Calibri" w:cs="Times New Roman"/>
          <w:noProof/>
          <w:color w:val="auto"/>
          <w:lang w:bidi="ar-SA"/>
        </w:rPr>
        <w:drawing>
          <wp:inline distT="0" distB="0" distL="0" distR="0" wp14:anchorId="43605996" wp14:editId="6259AEA6">
            <wp:extent cx="866775" cy="7905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noFill/>
                    <a:ln>
                      <a:noFill/>
                    </a:ln>
                  </pic:spPr>
                </pic:pic>
              </a:graphicData>
            </a:graphic>
          </wp:inline>
        </w:drawing>
      </w:r>
    </w:p>
    <w:p w:rsidR="005738D7" w:rsidRPr="005738D7" w:rsidRDefault="005738D7" w:rsidP="005738D7">
      <w:pPr>
        <w:widowControl/>
        <w:pBdr>
          <w:bottom w:val="thinThickSmallGap" w:sz="24" w:space="1" w:color="auto"/>
        </w:pBdr>
        <w:tabs>
          <w:tab w:val="left" w:pos="8789"/>
        </w:tabs>
        <w:rPr>
          <w:rFonts w:ascii="Times New Roman" w:eastAsia="Times New Roman" w:hAnsi="Times New Roman" w:cs="Times New Roman"/>
          <w:b/>
          <w:color w:val="auto"/>
          <w:lang w:bidi="ar-SA"/>
        </w:rPr>
      </w:pPr>
      <w:r w:rsidRPr="005738D7">
        <w:rPr>
          <w:rFonts w:ascii="Times New Roman" w:eastAsia="Times New Roman" w:hAnsi="Times New Roman" w:cs="Times New Roman"/>
          <w:b/>
          <w:color w:val="auto"/>
          <w:lang w:bidi="ar-SA"/>
        </w:rPr>
        <w:t xml:space="preserve">                    </w:t>
      </w:r>
    </w:p>
    <w:p w:rsidR="005738D7" w:rsidRPr="005738D7" w:rsidRDefault="005738D7" w:rsidP="005738D7">
      <w:pPr>
        <w:widowControl/>
        <w:pBdr>
          <w:bottom w:val="thinThickSmallGap" w:sz="24" w:space="1" w:color="auto"/>
        </w:pBdr>
        <w:tabs>
          <w:tab w:val="center" w:pos="4677"/>
          <w:tab w:val="left" w:pos="8789"/>
        </w:tabs>
        <w:rPr>
          <w:rFonts w:ascii="Times New Roman" w:eastAsia="Times New Roman" w:hAnsi="Times New Roman" w:cs="Times New Roman"/>
          <w:b/>
          <w:color w:val="auto"/>
          <w:sz w:val="22"/>
          <w:szCs w:val="22"/>
          <w:lang w:bidi="ar-SA"/>
        </w:rPr>
      </w:pPr>
      <w:r w:rsidRPr="005738D7">
        <w:rPr>
          <w:rFonts w:ascii="Times New Roman" w:eastAsia="Times New Roman" w:hAnsi="Times New Roman" w:cs="Times New Roman"/>
          <w:b/>
          <w:color w:val="auto"/>
          <w:lang w:bidi="ar-SA"/>
        </w:rPr>
        <w:tab/>
      </w:r>
      <w:r w:rsidRPr="005738D7">
        <w:rPr>
          <w:rFonts w:ascii="Times New Roman" w:eastAsia="Times New Roman" w:hAnsi="Times New Roman" w:cs="Times New Roman"/>
          <w:b/>
          <w:color w:val="auto"/>
          <w:sz w:val="22"/>
          <w:szCs w:val="22"/>
          <w:lang w:bidi="ar-SA"/>
        </w:rPr>
        <w:t>МУНИЦИПАЛЬНОЕ КАЗЁННОЕ УЧРЕЖДЕНИЕ</w:t>
      </w:r>
    </w:p>
    <w:p w:rsidR="005738D7" w:rsidRPr="005738D7" w:rsidRDefault="005738D7" w:rsidP="005738D7">
      <w:pPr>
        <w:widowControl/>
        <w:pBdr>
          <w:bottom w:val="thinThickSmallGap" w:sz="24" w:space="1" w:color="auto"/>
        </w:pBdr>
        <w:tabs>
          <w:tab w:val="left" w:pos="8789"/>
        </w:tabs>
        <w:jc w:val="center"/>
        <w:rPr>
          <w:rFonts w:ascii="Times New Roman" w:eastAsia="Times New Roman" w:hAnsi="Times New Roman" w:cs="Times New Roman"/>
          <w:b/>
          <w:color w:val="auto"/>
          <w:sz w:val="22"/>
          <w:szCs w:val="22"/>
          <w:lang w:bidi="ar-SA"/>
        </w:rPr>
      </w:pPr>
      <w:r w:rsidRPr="005738D7">
        <w:rPr>
          <w:rFonts w:ascii="Times New Roman" w:eastAsia="Times New Roman" w:hAnsi="Times New Roman" w:cs="Times New Roman"/>
          <w:b/>
          <w:color w:val="auto"/>
          <w:sz w:val="22"/>
          <w:szCs w:val="22"/>
          <w:lang w:bidi="ar-SA"/>
        </w:rPr>
        <w:t xml:space="preserve"> «УПРАВЛЕНИЕ ОБРАЗОВАНИЯ, МОЛОДЁЖНОЙ ПОЛИТИКИ, СПОРТА И ТУРИЗМА»</w:t>
      </w:r>
    </w:p>
    <w:p w:rsidR="005738D7" w:rsidRPr="005738D7" w:rsidRDefault="005738D7" w:rsidP="005738D7">
      <w:pPr>
        <w:widowControl/>
        <w:pBdr>
          <w:bottom w:val="thinThickSmallGap" w:sz="24" w:space="1" w:color="auto"/>
        </w:pBdr>
        <w:tabs>
          <w:tab w:val="left" w:pos="8789"/>
        </w:tabs>
        <w:jc w:val="center"/>
        <w:rPr>
          <w:rFonts w:ascii="Calibri" w:eastAsia="Calibri" w:hAnsi="Calibri" w:cs="Andalus"/>
          <w:b/>
          <w:color w:val="auto"/>
          <w:sz w:val="18"/>
          <w:szCs w:val="18"/>
          <w:lang w:bidi="ar-SA"/>
        </w:rPr>
      </w:pPr>
      <w:r w:rsidRPr="005738D7">
        <w:rPr>
          <w:rFonts w:ascii="Andalus" w:eastAsia="Calibri" w:hAnsi="Andalus" w:cs="Andalus"/>
          <w:b/>
          <w:color w:val="auto"/>
          <w:sz w:val="18"/>
          <w:szCs w:val="18"/>
          <w:lang w:bidi="ar-SA"/>
        </w:rPr>
        <w:t xml:space="preserve">368412  </w:t>
      </w:r>
      <w:r w:rsidRPr="005738D7">
        <w:rPr>
          <w:rFonts w:ascii="Cambria" w:eastAsia="Calibri" w:hAnsi="Cambria" w:cs="Cambria"/>
          <w:b/>
          <w:color w:val="auto"/>
          <w:sz w:val="18"/>
          <w:szCs w:val="18"/>
          <w:lang w:bidi="ar-SA"/>
        </w:rPr>
        <w:t>РД</w:t>
      </w:r>
      <w:r w:rsidRPr="005738D7">
        <w:rPr>
          <w:rFonts w:ascii="Andalus" w:eastAsia="Calibri" w:hAnsi="Andalus" w:cs="Andalus"/>
          <w:b/>
          <w:color w:val="auto"/>
          <w:sz w:val="18"/>
          <w:szCs w:val="18"/>
          <w:lang w:bidi="ar-SA"/>
        </w:rPr>
        <w:t xml:space="preserve">,  </w:t>
      </w:r>
      <w:r w:rsidRPr="005738D7">
        <w:rPr>
          <w:rFonts w:ascii="Cambria" w:eastAsia="Calibri" w:hAnsi="Cambria" w:cs="Cambria"/>
          <w:b/>
          <w:color w:val="auto"/>
          <w:sz w:val="18"/>
          <w:szCs w:val="18"/>
          <w:lang w:bidi="ar-SA"/>
        </w:rPr>
        <w:t>МР</w:t>
      </w:r>
      <w:r w:rsidRPr="005738D7">
        <w:rPr>
          <w:rFonts w:ascii="Andalus" w:eastAsia="Calibri" w:hAnsi="Andalus" w:cs="Andalus"/>
          <w:b/>
          <w:color w:val="auto"/>
          <w:sz w:val="18"/>
          <w:szCs w:val="18"/>
          <w:lang w:bidi="ar-SA"/>
        </w:rPr>
        <w:t xml:space="preserve"> «</w:t>
      </w:r>
      <w:r w:rsidRPr="005738D7">
        <w:rPr>
          <w:rFonts w:ascii="Cambria" w:eastAsia="Calibri" w:hAnsi="Cambria" w:cs="Cambria"/>
          <w:b/>
          <w:color w:val="auto"/>
          <w:sz w:val="18"/>
          <w:szCs w:val="18"/>
          <w:lang w:bidi="ar-SA"/>
        </w:rPr>
        <w:t>Цунтинский</w:t>
      </w:r>
      <w:r w:rsidRPr="005738D7">
        <w:rPr>
          <w:rFonts w:ascii="Andalus" w:eastAsia="Calibri" w:hAnsi="Andalus" w:cs="Andalus"/>
          <w:b/>
          <w:color w:val="auto"/>
          <w:sz w:val="18"/>
          <w:szCs w:val="18"/>
          <w:lang w:bidi="ar-SA"/>
        </w:rPr>
        <w:t xml:space="preserve"> </w:t>
      </w:r>
      <w:r w:rsidRPr="005738D7">
        <w:rPr>
          <w:rFonts w:ascii="Cambria" w:eastAsia="Calibri" w:hAnsi="Cambria" w:cs="Cambria"/>
          <w:b/>
          <w:color w:val="auto"/>
          <w:sz w:val="18"/>
          <w:szCs w:val="18"/>
          <w:lang w:bidi="ar-SA"/>
        </w:rPr>
        <w:t>район</w:t>
      </w:r>
      <w:r w:rsidRPr="005738D7">
        <w:rPr>
          <w:rFonts w:ascii="Andalus" w:eastAsia="Calibri" w:hAnsi="Andalus" w:cs="Andalus"/>
          <w:b/>
          <w:color w:val="auto"/>
          <w:sz w:val="18"/>
          <w:szCs w:val="18"/>
          <w:lang w:bidi="ar-SA"/>
        </w:rPr>
        <w:t xml:space="preserve">», </w:t>
      </w:r>
      <w:r w:rsidRPr="005738D7">
        <w:rPr>
          <w:rFonts w:ascii="Cambria" w:eastAsia="Calibri" w:hAnsi="Cambria" w:cs="Cambria"/>
          <w:b/>
          <w:color w:val="auto"/>
          <w:sz w:val="18"/>
          <w:szCs w:val="18"/>
          <w:lang w:bidi="ar-SA"/>
        </w:rPr>
        <w:t>с</w:t>
      </w:r>
      <w:r w:rsidRPr="005738D7">
        <w:rPr>
          <w:rFonts w:ascii="Andalus" w:eastAsia="Calibri" w:hAnsi="Andalus" w:cs="Andalus"/>
          <w:b/>
          <w:color w:val="auto"/>
          <w:sz w:val="18"/>
          <w:szCs w:val="18"/>
          <w:lang w:bidi="ar-SA"/>
        </w:rPr>
        <w:t xml:space="preserve">. </w:t>
      </w:r>
      <w:r w:rsidRPr="005738D7">
        <w:rPr>
          <w:rFonts w:ascii="Cambria" w:eastAsia="Calibri" w:hAnsi="Cambria" w:cs="Cambria"/>
          <w:b/>
          <w:color w:val="auto"/>
          <w:sz w:val="18"/>
          <w:szCs w:val="18"/>
          <w:lang w:bidi="ar-SA"/>
        </w:rPr>
        <w:t>Цунта</w:t>
      </w:r>
      <w:r w:rsidRPr="005738D7">
        <w:rPr>
          <w:rFonts w:ascii="Andalus" w:eastAsia="Calibri" w:hAnsi="Andalus" w:cs="Andalus"/>
          <w:b/>
          <w:color w:val="auto"/>
          <w:sz w:val="18"/>
          <w:szCs w:val="18"/>
          <w:lang w:bidi="ar-SA"/>
        </w:rPr>
        <w:t xml:space="preserve">                        </w:t>
      </w:r>
      <w:r w:rsidRPr="005738D7">
        <w:rPr>
          <w:rFonts w:ascii="Andalus" w:eastAsia="Calibri" w:hAnsi="Andalus" w:cs="Andalus"/>
          <w:b/>
          <w:color w:val="auto"/>
          <w:sz w:val="18"/>
          <w:szCs w:val="18"/>
          <w:lang w:val="en-US" w:bidi="ar-SA"/>
        </w:rPr>
        <w:t>Email</w:t>
      </w:r>
      <w:r w:rsidRPr="005738D7">
        <w:rPr>
          <w:rFonts w:ascii="Andalus" w:eastAsia="Calibri" w:hAnsi="Andalus" w:cs="Andalus"/>
          <w:b/>
          <w:color w:val="auto"/>
          <w:sz w:val="18"/>
          <w:szCs w:val="18"/>
          <w:lang w:bidi="ar-SA"/>
        </w:rPr>
        <w:t xml:space="preserve">:  </w:t>
      </w:r>
      <w:hyperlink r:id="rId9" w:history="1">
        <w:r w:rsidRPr="005738D7">
          <w:rPr>
            <w:rFonts w:ascii="Andalus" w:eastAsia="Times New Roman" w:hAnsi="Andalus" w:cs="Andalus"/>
            <w:b/>
            <w:color w:val="0563C1"/>
            <w:sz w:val="18"/>
            <w:szCs w:val="18"/>
            <w:lang w:bidi="ar-SA"/>
          </w:rPr>
          <w:t>ruo_41@mail.ru</w:t>
        </w:r>
      </w:hyperlink>
      <w:r w:rsidRPr="005738D7">
        <w:rPr>
          <w:rFonts w:ascii="Andalus" w:eastAsia="Calibri" w:hAnsi="Andalus" w:cs="Andalus"/>
          <w:color w:val="auto"/>
          <w:sz w:val="18"/>
          <w:szCs w:val="18"/>
          <w:lang w:bidi="ar-SA"/>
        </w:rPr>
        <w:t xml:space="preserve"> </w:t>
      </w:r>
      <w:r w:rsidRPr="005738D7">
        <w:rPr>
          <w:rFonts w:ascii="Andalus" w:eastAsia="Calibri" w:hAnsi="Andalus" w:cs="Andalus"/>
          <w:b/>
          <w:color w:val="auto"/>
          <w:sz w:val="18"/>
          <w:szCs w:val="18"/>
          <w:lang w:bidi="ar-SA"/>
        </w:rPr>
        <w:t xml:space="preserve">  </w:t>
      </w:r>
      <w:r w:rsidRPr="005738D7">
        <w:rPr>
          <w:rFonts w:ascii="Cambria" w:eastAsia="Calibri" w:hAnsi="Cambria" w:cs="Cambria"/>
          <w:b/>
          <w:color w:val="auto"/>
          <w:sz w:val="18"/>
          <w:szCs w:val="18"/>
          <w:lang w:bidi="ar-SA"/>
        </w:rPr>
        <w:t>тел</w:t>
      </w:r>
      <w:r w:rsidRPr="005738D7">
        <w:rPr>
          <w:rFonts w:ascii="Andalus" w:eastAsia="Calibri" w:hAnsi="Andalus" w:cs="Andalus"/>
          <w:b/>
          <w:color w:val="auto"/>
          <w:sz w:val="18"/>
          <w:szCs w:val="18"/>
          <w:lang w:bidi="ar-SA"/>
        </w:rPr>
        <w:t>. 88722- 55-06-16</w:t>
      </w:r>
    </w:p>
    <w:p w:rsidR="005738D7" w:rsidRPr="005738D7" w:rsidRDefault="005738D7" w:rsidP="005738D7">
      <w:pPr>
        <w:widowControl/>
        <w:pBdr>
          <w:bottom w:val="thinThickSmallGap" w:sz="24" w:space="1" w:color="auto"/>
        </w:pBdr>
        <w:tabs>
          <w:tab w:val="left" w:pos="8789"/>
        </w:tabs>
        <w:jc w:val="center"/>
        <w:rPr>
          <w:rFonts w:ascii="Calibri" w:eastAsia="Times New Roman" w:hAnsi="Calibri" w:cs="Andalus"/>
          <w:b/>
          <w:color w:val="auto"/>
          <w:sz w:val="18"/>
          <w:szCs w:val="18"/>
          <w:lang w:bidi="ar-SA"/>
        </w:rPr>
      </w:pPr>
      <w:r w:rsidRPr="005738D7">
        <w:rPr>
          <w:rFonts w:ascii="Calibri" w:eastAsia="Times New Roman" w:hAnsi="Calibri" w:cs="Andalus"/>
          <w:b/>
          <w:color w:val="auto"/>
          <w:sz w:val="18"/>
          <w:szCs w:val="18"/>
          <w:lang w:bidi="ar-SA"/>
        </w:rPr>
        <w:t>ОКПО   02120978         ОГРН 5120536001560                              ИНН/ КПП          0538003986      053801001</w:t>
      </w:r>
    </w:p>
    <w:p w:rsidR="005738D7" w:rsidRPr="005738D7" w:rsidRDefault="005738D7" w:rsidP="005738D7">
      <w:pPr>
        <w:widowControl/>
        <w:tabs>
          <w:tab w:val="left" w:pos="3135"/>
        </w:tabs>
        <w:rPr>
          <w:rFonts w:ascii="Times New Roman" w:eastAsia="Times New Roman" w:hAnsi="Times New Roman" w:cs="Times New Roman"/>
          <w:b/>
          <w:color w:val="auto"/>
          <w:sz w:val="28"/>
          <w:szCs w:val="28"/>
          <w:lang w:bidi="ar-SA"/>
        </w:rPr>
      </w:pPr>
      <w:r w:rsidRPr="005738D7">
        <w:rPr>
          <w:rFonts w:ascii="Times New Roman" w:eastAsia="Times New Roman" w:hAnsi="Times New Roman" w:cs="Times New Roman"/>
          <w:b/>
          <w:color w:val="auto"/>
          <w:sz w:val="28"/>
          <w:szCs w:val="28"/>
          <w:lang w:bidi="ar-SA"/>
        </w:rPr>
        <w:t xml:space="preserve">  09.12.2022 г                                                                                  </w:t>
      </w:r>
      <w:r w:rsidRPr="005738D7">
        <w:rPr>
          <w:rFonts w:ascii="Times New Roman" w:eastAsia="Calibri" w:hAnsi="Times New Roman" w:cs="Times New Roman"/>
          <w:b/>
          <w:bCs/>
          <w:color w:val="292929"/>
          <w:sz w:val="28"/>
          <w:szCs w:val="28"/>
          <w:lang w:eastAsia="en-US" w:bidi="ar-SA"/>
        </w:rPr>
        <w:t>№ 01-1</w:t>
      </w:r>
      <w:r>
        <w:rPr>
          <w:rFonts w:ascii="Times New Roman" w:eastAsia="Calibri" w:hAnsi="Times New Roman" w:cs="Times New Roman"/>
          <w:b/>
          <w:bCs/>
          <w:color w:val="292929"/>
          <w:sz w:val="28"/>
          <w:szCs w:val="28"/>
          <w:lang w:eastAsia="en-US" w:bidi="ar-SA"/>
        </w:rPr>
        <w:t>6</w:t>
      </w:r>
      <w:r w:rsidRPr="005738D7">
        <w:rPr>
          <w:rFonts w:ascii="Times New Roman" w:eastAsia="Calibri" w:hAnsi="Times New Roman" w:cs="Times New Roman"/>
          <w:b/>
          <w:bCs/>
          <w:color w:val="292929"/>
          <w:sz w:val="28"/>
          <w:szCs w:val="28"/>
          <w:lang w:eastAsia="en-US" w:bidi="ar-SA"/>
        </w:rPr>
        <w:t>/</w:t>
      </w:r>
      <w:r>
        <w:rPr>
          <w:rFonts w:ascii="Times New Roman" w:eastAsia="Calibri" w:hAnsi="Times New Roman" w:cs="Times New Roman"/>
          <w:b/>
          <w:bCs/>
          <w:color w:val="292929"/>
          <w:sz w:val="28"/>
          <w:szCs w:val="28"/>
          <w:lang w:eastAsia="en-US" w:bidi="ar-SA"/>
        </w:rPr>
        <w:t>492</w:t>
      </w:r>
    </w:p>
    <w:p w:rsidR="005738D7" w:rsidRDefault="005738D7" w:rsidP="00AD2143">
      <w:pPr>
        <w:pStyle w:val="21"/>
        <w:shd w:val="clear" w:color="auto" w:fill="auto"/>
        <w:spacing w:line="370" w:lineRule="exact"/>
        <w:jc w:val="both"/>
        <w:rPr>
          <w:rStyle w:val="22"/>
          <w:b/>
          <w:sz w:val="28"/>
          <w:szCs w:val="28"/>
        </w:rPr>
      </w:pPr>
    </w:p>
    <w:p w:rsidR="00AD2143" w:rsidRDefault="00AD2143" w:rsidP="00AD2143">
      <w:pPr>
        <w:pStyle w:val="21"/>
        <w:shd w:val="clear" w:color="auto" w:fill="auto"/>
        <w:spacing w:line="370" w:lineRule="exact"/>
        <w:jc w:val="both"/>
        <w:rPr>
          <w:rStyle w:val="22"/>
          <w:b/>
          <w:sz w:val="28"/>
          <w:szCs w:val="28"/>
        </w:rPr>
      </w:pPr>
      <w:r w:rsidRPr="00AD2143">
        <w:rPr>
          <w:rStyle w:val="22"/>
          <w:b/>
          <w:sz w:val="28"/>
          <w:szCs w:val="28"/>
        </w:rPr>
        <w:t>О необходимости принятия детей в ОО с Украины.</w:t>
      </w:r>
    </w:p>
    <w:p w:rsidR="00AD2143" w:rsidRDefault="00AD2143" w:rsidP="00AD2143">
      <w:pPr>
        <w:pStyle w:val="21"/>
        <w:shd w:val="clear" w:color="auto" w:fill="auto"/>
        <w:spacing w:line="370" w:lineRule="exact"/>
        <w:jc w:val="both"/>
        <w:rPr>
          <w:rStyle w:val="22"/>
          <w:b/>
          <w:sz w:val="28"/>
          <w:szCs w:val="28"/>
        </w:rPr>
      </w:pPr>
    </w:p>
    <w:p w:rsidR="00AD2143" w:rsidRPr="00AD2143" w:rsidRDefault="00AD2143" w:rsidP="00AD2143">
      <w:pPr>
        <w:pStyle w:val="21"/>
        <w:shd w:val="clear" w:color="auto" w:fill="auto"/>
        <w:spacing w:line="370" w:lineRule="exact"/>
        <w:jc w:val="both"/>
        <w:rPr>
          <w:rStyle w:val="22"/>
          <w:b/>
          <w:sz w:val="28"/>
          <w:szCs w:val="28"/>
        </w:rPr>
      </w:pPr>
      <w:r w:rsidRPr="00AD2143">
        <w:rPr>
          <w:rStyle w:val="22"/>
          <w:b/>
          <w:sz w:val="28"/>
          <w:szCs w:val="28"/>
        </w:rPr>
        <w:t xml:space="preserve">                                                                  </w:t>
      </w:r>
      <w:r>
        <w:rPr>
          <w:rStyle w:val="22"/>
          <w:b/>
          <w:sz w:val="28"/>
          <w:szCs w:val="28"/>
        </w:rPr>
        <w:t xml:space="preserve">                     </w:t>
      </w:r>
      <w:r w:rsidRPr="00AD2143">
        <w:rPr>
          <w:rStyle w:val="22"/>
          <w:b/>
          <w:sz w:val="28"/>
          <w:szCs w:val="28"/>
        </w:rPr>
        <w:t xml:space="preserve"> </w:t>
      </w:r>
      <w:r w:rsidR="007B3500">
        <w:rPr>
          <w:rStyle w:val="22"/>
          <w:b/>
          <w:sz w:val="28"/>
          <w:szCs w:val="28"/>
        </w:rPr>
        <w:t xml:space="preserve">    </w:t>
      </w:r>
      <w:r w:rsidRPr="00AD2143">
        <w:rPr>
          <w:rStyle w:val="22"/>
          <w:b/>
          <w:sz w:val="28"/>
          <w:szCs w:val="28"/>
        </w:rPr>
        <w:t>Руководителям ОО</w:t>
      </w:r>
    </w:p>
    <w:p w:rsidR="00AD2143" w:rsidRPr="00AD2143" w:rsidRDefault="00AD2143" w:rsidP="00AD2143">
      <w:pPr>
        <w:pStyle w:val="21"/>
        <w:shd w:val="clear" w:color="auto" w:fill="auto"/>
        <w:spacing w:line="370" w:lineRule="exact"/>
        <w:jc w:val="both"/>
        <w:rPr>
          <w:rStyle w:val="22"/>
          <w:b/>
          <w:sz w:val="28"/>
          <w:szCs w:val="28"/>
        </w:rPr>
      </w:pPr>
    </w:p>
    <w:p w:rsidR="00135173" w:rsidRPr="00AD2143" w:rsidRDefault="00AD2143" w:rsidP="00AD2143">
      <w:pPr>
        <w:pStyle w:val="21"/>
        <w:shd w:val="clear" w:color="auto" w:fill="auto"/>
        <w:spacing w:line="370" w:lineRule="exact"/>
        <w:jc w:val="both"/>
        <w:rPr>
          <w:sz w:val="24"/>
          <w:szCs w:val="24"/>
        </w:rPr>
      </w:pPr>
      <w:r w:rsidRPr="00AD2143">
        <w:rPr>
          <w:rStyle w:val="22"/>
          <w:sz w:val="24"/>
          <w:szCs w:val="24"/>
        </w:rPr>
        <w:t xml:space="preserve">        </w:t>
      </w:r>
      <w:r w:rsidR="00E26796" w:rsidRPr="00AD2143">
        <w:rPr>
          <w:rStyle w:val="22"/>
          <w:sz w:val="24"/>
          <w:szCs w:val="24"/>
        </w:rPr>
        <w:t>МКУ «</w:t>
      </w:r>
      <w:proofErr w:type="spellStart"/>
      <w:r w:rsidR="005738D7">
        <w:rPr>
          <w:rStyle w:val="22"/>
          <w:sz w:val="24"/>
          <w:szCs w:val="24"/>
        </w:rPr>
        <w:t>УОМПСиТ</w:t>
      </w:r>
      <w:proofErr w:type="spellEnd"/>
      <w:r w:rsidR="005738D7">
        <w:rPr>
          <w:rStyle w:val="22"/>
          <w:sz w:val="24"/>
          <w:szCs w:val="24"/>
        </w:rPr>
        <w:t xml:space="preserve">» </w:t>
      </w:r>
      <w:r w:rsidR="00E26796" w:rsidRPr="00AD2143">
        <w:rPr>
          <w:rStyle w:val="22"/>
          <w:sz w:val="24"/>
          <w:szCs w:val="24"/>
        </w:rPr>
        <w:t xml:space="preserve"> информирует о том, что в</w:t>
      </w:r>
      <w:r w:rsidR="00E4216F" w:rsidRPr="00AD2143">
        <w:rPr>
          <w:rStyle w:val="22"/>
          <w:sz w:val="24"/>
          <w:szCs w:val="24"/>
        </w:rPr>
        <w:t xml:space="preserve"> соответствии с Указом Президента Российской Федерации от 19 октября 2022 г. № 756 на территории Донецкой Народной Республики, Луганской Народной Республики, Запорожской и Херсонской областей введено военное положение.</w:t>
      </w:r>
    </w:p>
    <w:p w:rsidR="00135173" w:rsidRPr="00AD2143" w:rsidRDefault="00E4216F" w:rsidP="00AD2143">
      <w:pPr>
        <w:pStyle w:val="21"/>
        <w:shd w:val="clear" w:color="auto" w:fill="auto"/>
        <w:spacing w:line="370" w:lineRule="exact"/>
        <w:ind w:firstLine="760"/>
        <w:jc w:val="both"/>
        <w:rPr>
          <w:sz w:val="24"/>
          <w:szCs w:val="24"/>
        </w:rPr>
      </w:pPr>
      <w:proofErr w:type="gramStart"/>
      <w:r w:rsidRPr="00AD2143">
        <w:rPr>
          <w:rStyle w:val="22"/>
          <w:sz w:val="24"/>
          <w:szCs w:val="24"/>
        </w:rPr>
        <w:t xml:space="preserve">В рамках реализации конституционного права на получение на общедоступной и бесплатной основе начального, основного общего и среднего общего образования указанными гражданами Российской Федерации, </w:t>
      </w:r>
      <w:proofErr w:type="spellStart"/>
      <w:r w:rsidRPr="00AD2143">
        <w:rPr>
          <w:rStyle w:val="22"/>
          <w:sz w:val="24"/>
          <w:szCs w:val="24"/>
        </w:rPr>
        <w:t>Минпросвещения</w:t>
      </w:r>
      <w:proofErr w:type="spellEnd"/>
      <w:r w:rsidRPr="00AD2143">
        <w:rPr>
          <w:rStyle w:val="22"/>
          <w:sz w:val="24"/>
          <w:szCs w:val="24"/>
        </w:rPr>
        <w:t xml:space="preserve"> России и </w:t>
      </w:r>
      <w:proofErr w:type="spellStart"/>
      <w:r w:rsidRPr="00AD2143">
        <w:rPr>
          <w:rStyle w:val="22"/>
          <w:sz w:val="24"/>
          <w:szCs w:val="24"/>
        </w:rPr>
        <w:t>Рособрнадзор</w:t>
      </w:r>
      <w:proofErr w:type="spellEnd"/>
      <w:r w:rsidRPr="00AD2143">
        <w:rPr>
          <w:rStyle w:val="22"/>
          <w:sz w:val="24"/>
          <w:szCs w:val="24"/>
        </w:rPr>
        <w:t xml:space="preserve"> считает необходимым при приеме на обучение в образовательные организации детей, прибывших с территории Донецкой Народной Республики, Луганской Народной Республики, Запорожской и Херсонской областей, руководствоваться методическими рекомендациями, направленными в адрес начальников Управлений образований Республики</w:t>
      </w:r>
      <w:proofErr w:type="gramEnd"/>
      <w:r w:rsidRPr="00AD2143">
        <w:rPr>
          <w:rStyle w:val="22"/>
          <w:sz w:val="24"/>
          <w:szCs w:val="24"/>
        </w:rPr>
        <w:t xml:space="preserve"> Дагестан, письмами Минобрнауки РД от 11 апреля 2022 г. № 06-4623/01-09/22 и № 06-4642/01-18/22.</w:t>
      </w:r>
    </w:p>
    <w:p w:rsidR="00135173" w:rsidRPr="00AD2143" w:rsidRDefault="00E4216F" w:rsidP="00AD2143">
      <w:pPr>
        <w:pStyle w:val="21"/>
        <w:shd w:val="clear" w:color="auto" w:fill="auto"/>
        <w:spacing w:line="370" w:lineRule="exact"/>
        <w:ind w:firstLine="760"/>
        <w:jc w:val="both"/>
        <w:rPr>
          <w:sz w:val="24"/>
          <w:szCs w:val="24"/>
        </w:rPr>
      </w:pPr>
      <w:r w:rsidRPr="00AD2143">
        <w:rPr>
          <w:rStyle w:val="22"/>
          <w:sz w:val="24"/>
          <w:szCs w:val="24"/>
        </w:rPr>
        <w:t>Дополнительно обращаем ваше внимание на то, что в случае невозможности, в силу чрезвычайных обстоятельств, родителями (законными представителями) представить необходимые документы для приема в образовательную организацию, рекомендуется зачислить ребенка на основании заявления родителя (законного представителя).</w:t>
      </w:r>
    </w:p>
    <w:p w:rsidR="00135173" w:rsidRPr="00AD2143" w:rsidRDefault="00E4216F" w:rsidP="00AD2143">
      <w:pPr>
        <w:pStyle w:val="21"/>
        <w:shd w:val="clear" w:color="auto" w:fill="auto"/>
        <w:spacing w:line="370" w:lineRule="exact"/>
        <w:ind w:firstLine="760"/>
        <w:jc w:val="both"/>
        <w:rPr>
          <w:sz w:val="24"/>
          <w:szCs w:val="24"/>
        </w:rPr>
      </w:pPr>
      <w:proofErr w:type="gramStart"/>
      <w:r w:rsidRPr="00AD2143">
        <w:rPr>
          <w:rStyle w:val="22"/>
          <w:sz w:val="24"/>
          <w:szCs w:val="24"/>
        </w:rPr>
        <w:t>В исключительных случаях (если ребенок прибыл с территорий Донецкой Народной Республики, Луганской Народной Республики, Запорожской или Херсонской областей в сопровождении родственника или</w:t>
      </w:r>
      <w:r w:rsidR="00E26796" w:rsidRPr="00AD2143">
        <w:rPr>
          <w:rStyle w:val="22"/>
          <w:sz w:val="24"/>
          <w:szCs w:val="24"/>
        </w:rPr>
        <w:t xml:space="preserve"> </w:t>
      </w:r>
      <w:r w:rsidRPr="00AD2143">
        <w:rPr>
          <w:rStyle w:val="22"/>
          <w:sz w:val="24"/>
          <w:szCs w:val="24"/>
        </w:rPr>
        <w:t>иного лица, не имеющего законного права представлять интересы конкретного ребенка, либо без сопровождения) необходимо принять ребенка в организацию, осуществляющую образовательную деятельность, на основании заявления родственника или иного лица, заинтересованного в обеспечении права ребенка на получение общего образования, либо</w:t>
      </w:r>
      <w:proofErr w:type="gramEnd"/>
      <w:r w:rsidRPr="00AD2143">
        <w:rPr>
          <w:rStyle w:val="22"/>
          <w:sz w:val="24"/>
          <w:szCs w:val="24"/>
        </w:rPr>
        <w:t xml:space="preserve"> на основании личного заявления ребенка, достигшего возраста 14 лет.</w:t>
      </w:r>
    </w:p>
    <w:p w:rsidR="00AD2143" w:rsidRDefault="00AD2143" w:rsidP="00AD2143">
      <w:pPr>
        <w:pStyle w:val="21"/>
        <w:shd w:val="clear" w:color="auto" w:fill="auto"/>
        <w:spacing w:line="260" w:lineRule="exact"/>
        <w:ind w:left="740"/>
        <w:jc w:val="both"/>
        <w:rPr>
          <w:rStyle w:val="22"/>
          <w:sz w:val="24"/>
          <w:szCs w:val="24"/>
        </w:rPr>
      </w:pPr>
    </w:p>
    <w:p w:rsidR="00135173" w:rsidRDefault="00E739A3" w:rsidP="00AD2143">
      <w:pPr>
        <w:pStyle w:val="21"/>
        <w:shd w:val="clear" w:color="auto" w:fill="auto"/>
        <w:spacing w:line="260" w:lineRule="exact"/>
        <w:ind w:left="740"/>
        <w:jc w:val="both"/>
        <w:rPr>
          <w:rStyle w:val="22"/>
        </w:rPr>
      </w:pPr>
      <w:r>
        <w:rPr>
          <w:noProof/>
          <w:sz w:val="24"/>
          <w:szCs w:val="24"/>
          <w:lang w:bidi="ar-SA"/>
        </w:rPr>
        <mc:AlternateContent>
          <mc:Choice Requires="wps">
            <w:drawing>
              <wp:anchor distT="0" distB="433070" distL="63500" distR="121920" simplePos="0" relativeHeight="377487104" behindDoc="1" locked="0" layoutInCell="1" allowOverlap="1">
                <wp:simplePos x="0" y="0"/>
                <wp:positionH relativeFrom="margin">
                  <wp:posOffset>15240</wp:posOffset>
                </wp:positionH>
                <wp:positionV relativeFrom="paragraph">
                  <wp:posOffset>793750</wp:posOffset>
                </wp:positionV>
                <wp:extent cx="3060065" cy="204470"/>
                <wp:effectExtent l="2540" t="0" r="4445"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73" w:rsidRDefault="00135173">
                            <w:pPr>
                              <w:pStyle w:val="2"/>
                              <w:keepNext/>
                              <w:keepLines/>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62.5pt;width:240.95pt;height:16.1pt;z-index:-125829376;visibility:visible;mso-wrap-style:square;mso-width-percent:0;mso-height-percent:0;mso-wrap-distance-left:5pt;mso-wrap-distance-top:0;mso-wrap-distance-right:9.6pt;mso-wrap-distance-bottom:3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PfrQ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" filled="f" stroked="f">
                <v:textbox style="mso-fit-shape-to-text:t" inset="0,0,0,0">
                  <w:txbxContent>
                    <w:p w:rsidR="00135173" w:rsidRDefault="00135173">
                      <w:pPr>
                        <w:pStyle w:val="2"/>
                        <w:keepNext/>
                        <w:keepLines/>
                        <w:shd w:val="clear" w:color="auto" w:fill="auto"/>
                      </w:pPr>
                    </w:p>
                  </w:txbxContent>
                </v:textbox>
                <w10:wrap type="topAndBottom" anchorx="margin"/>
              </v:shape>
            </w:pict>
          </mc:Fallback>
        </mc:AlternateContent>
      </w:r>
      <w:r>
        <w:rPr>
          <w:noProof/>
          <w:sz w:val="24"/>
          <w:szCs w:val="24"/>
          <w:lang w:bidi="ar-SA"/>
        </w:rPr>
        <mc:AlternateContent>
          <mc:Choice Requires="wps">
            <w:drawing>
              <wp:anchor distT="0" distB="454660" distL="1613535" distR="63500" simplePos="0" relativeHeight="377487106" behindDoc="1" locked="0" layoutInCell="1" allowOverlap="1">
                <wp:simplePos x="0" y="0"/>
                <wp:positionH relativeFrom="margin">
                  <wp:posOffset>5105400</wp:posOffset>
                </wp:positionH>
                <wp:positionV relativeFrom="paragraph">
                  <wp:posOffset>1016635</wp:posOffset>
                </wp:positionV>
                <wp:extent cx="871855" cy="165100"/>
                <wp:effectExtent l="0" t="2540" r="0" b="381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73" w:rsidRDefault="00135173">
                            <w:pPr>
                              <w:pStyle w:val="2"/>
                              <w:keepNext/>
                              <w:keepLines/>
                              <w:shd w:val="clear" w:color="auto" w:fill="auto"/>
                              <w:spacing w:line="26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2pt;margin-top:80.05pt;width:68.65pt;height:13pt;z-index:-125829374;visibility:visible;mso-wrap-style:square;mso-width-percent:0;mso-height-percent:0;mso-wrap-distance-left:127.05pt;mso-wrap-distance-top:0;mso-wrap-distance-right:5pt;mso-wrap-distance-bottom:3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" filled="f" stroked="f">
                <v:textbox style="mso-fit-shape-to-text:t" inset="0,0,0,0">
                  <w:txbxContent>
                    <w:p w:rsidR="00135173" w:rsidRDefault="00135173">
                      <w:pPr>
                        <w:pStyle w:val="2"/>
                        <w:keepNext/>
                        <w:keepLines/>
                        <w:shd w:val="clear" w:color="auto" w:fill="auto"/>
                        <w:spacing w:line="260" w:lineRule="exact"/>
                        <w:jc w:val="left"/>
                      </w:pPr>
                    </w:p>
                  </w:txbxContent>
                </v:textbox>
                <w10:wrap type="topAndBottom" anchorx="margin"/>
              </v:shape>
            </w:pict>
          </mc:Fallback>
        </mc:AlternateContent>
      </w:r>
      <w:r w:rsidR="00E4216F" w:rsidRPr="00AD2143">
        <w:rPr>
          <w:rStyle w:val="22"/>
          <w:sz w:val="24"/>
          <w:szCs w:val="24"/>
        </w:rPr>
        <w:t>Приложение: на 32 л. в 1 экз</w:t>
      </w:r>
      <w:r w:rsidR="00E4216F">
        <w:rPr>
          <w:rStyle w:val="22"/>
        </w:rPr>
        <w:t>.</w:t>
      </w:r>
    </w:p>
    <w:p w:rsidR="00AD2143" w:rsidRDefault="00AD2143" w:rsidP="00AD2143">
      <w:pPr>
        <w:pStyle w:val="21"/>
        <w:shd w:val="clear" w:color="auto" w:fill="auto"/>
        <w:spacing w:line="260" w:lineRule="exact"/>
        <w:ind w:left="740"/>
        <w:jc w:val="both"/>
        <w:rPr>
          <w:rStyle w:val="22"/>
        </w:rPr>
      </w:pPr>
    </w:p>
    <w:p w:rsidR="00AD2143" w:rsidRPr="00AD2143" w:rsidRDefault="00AD2143" w:rsidP="00AD2143">
      <w:pPr>
        <w:pStyle w:val="21"/>
        <w:shd w:val="clear" w:color="auto" w:fill="auto"/>
        <w:spacing w:line="260" w:lineRule="exact"/>
        <w:jc w:val="both"/>
        <w:rPr>
          <w:rStyle w:val="22"/>
          <w:b/>
        </w:rPr>
      </w:pPr>
    </w:p>
    <w:p w:rsidR="00AD2143" w:rsidRDefault="00AD2143" w:rsidP="00AD2143">
      <w:pPr>
        <w:pStyle w:val="21"/>
        <w:shd w:val="clear" w:color="auto" w:fill="auto"/>
        <w:spacing w:line="260" w:lineRule="exact"/>
        <w:ind w:left="740"/>
        <w:jc w:val="both"/>
        <w:rPr>
          <w:rStyle w:val="22"/>
          <w:b/>
        </w:rPr>
      </w:pPr>
      <w:r>
        <w:rPr>
          <w:rStyle w:val="22"/>
          <w:b/>
        </w:rPr>
        <w:t>Начальник</w:t>
      </w:r>
      <w:r w:rsidR="005738D7">
        <w:rPr>
          <w:rStyle w:val="22"/>
          <w:b/>
        </w:rPr>
        <w:t xml:space="preserve">                                                                                    </w:t>
      </w:r>
      <w:bookmarkStart w:id="0" w:name="_GoBack"/>
      <w:bookmarkEnd w:id="0"/>
      <w:r w:rsidRPr="00AD2143">
        <w:rPr>
          <w:rStyle w:val="22"/>
          <w:b/>
        </w:rPr>
        <w:t xml:space="preserve"> </w:t>
      </w:r>
      <w:r w:rsidR="005738D7">
        <w:rPr>
          <w:rStyle w:val="22"/>
          <w:b/>
        </w:rPr>
        <w:t>Г.К. Абакаров</w:t>
      </w:r>
    </w:p>
    <w:p w:rsidR="00E739A3" w:rsidRDefault="00E739A3" w:rsidP="00AD2143">
      <w:pPr>
        <w:pStyle w:val="21"/>
        <w:shd w:val="clear" w:color="auto" w:fill="auto"/>
        <w:spacing w:line="260" w:lineRule="exact"/>
        <w:ind w:left="740"/>
        <w:jc w:val="both"/>
        <w:rPr>
          <w:rStyle w:val="22"/>
          <w:b/>
        </w:rPr>
      </w:pPr>
    </w:p>
    <w:p w:rsidR="007B3500" w:rsidRDefault="007B3500" w:rsidP="00AD2143">
      <w:pPr>
        <w:pStyle w:val="21"/>
        <w:shd w:val="clear" w:color="auto" w:fill="auto"/>
        <w:spacing w:line="260" w:lineRule="exact"/>
        <w:ind w:left="740"/>
        <w:jc w:val="both"/>
        <w:rPr>
          <w:rStyle w:val="22"/>
          <w:b/>
        </w:rPr>
      </w:pPr>
    </w:p>
    <w:p w:rsidR="00E739A3" w:rsidRDefault="00E739A3" w:rsidP="00AD2143">
      <w:pPr>
        <w:pStyle w:val="21"/>
        <w:shd w:val="clear" w:color="auto" w:fill="auto"/>
        <w:spacing w:line="260" w:lineRule="exact"/>
        <w:ind w:left="740"/>
        <w:jc w:val="both"/>
        <w:rPr>
          <w:rStyle w:val="22"/>
          <w:b/>
        </w:rPr>
      </w:pPr>
    </w:p>
    <w:p w:rsidR="00E739A3" w:rsidRPr="00E739A3" w:rsidRDefault="00E739A3" w:rsidP="00E739A3">
      <w:pPr>
        <w:spacing w:after="317" w:line="260" w:lineRule="exact"/>
        <w:ind w:right="36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ИНСТРУКТИВНОЕ ПИСЬМО</w:t>
      </w:r>
    </w:p>
    <w:p w:rsidR="00E739A3" w:rsidRPr="00E739A3" w:rsidRDefault="00E739A3" w:rsidP="00E739A3">
      <w:pPr>
        <w:spacing w:after="293" w:line="322" w:lineRule="exact"/>
        <w:ind w:left="1140" w:right="800" w:firstLine="28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 организации обучения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E739A3" w:rsidRPr="00E739A3" w:rsidRDefault="00E739A3" w:rsidP="00E739A3">
      <w:pPr>
        <w:spacing w:line="480" w:lineRule="exact"/>
        <w:ind w:left="420" w:firstLine="7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Департамент государственной политики и управления в сфере общего образования Мин просвещения России (далее — Департамент) рекомендует применять Методические рекомендации по обеспечению права на получение общего образования детей, прибывающих с территорий Донецкой Народной Республики, Луганской Народной Республики и Украины, направленные письмом от 4 апреля 2022 г. № 03-442 (далее - Методические рекомендации), для организации обучения по образовательным программам начального общего, основного общего и среднего</w:t>
      </w:r>
      <w:proofErr w:type="gramEnd"/>
      <w:r w:rsidRPr="00E739A3">
        <w:rPr>
          <w:rFonts w:ascii="Times New Roman" w:eastAsia="Times New Roman" w:hAnsi="Times New Roman" w:cs="Times New Roman"/>
          <w:sz w:val="26"/>
          <w:szCs w:val="26"/>
        </w:rPr>
        <w:t xml:space="preserve"> общего образования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E739A3" w:rsidRPr="00E739A3" w:rsidRDefault="00E739A3" w:rsidP="00E739A3">
      <w:pPr>
        <w:spacing w:line="480" w:lineRule="exact"/>
        <w:ind w:left="420" w:firstLine="7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Департамент обращает внимание на положения пункта «Организация обучения детей, прибывающих с территории Украины» памятки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ЛНР и Украины.</w:t>
      </w:r>
    </w:p>
    <w:p w:rsidR="00E739A3" w:rsidRPr="00E739A3" w:rsidRDefault="00E739A3" w:rsidP="00E739A3">
      <w:pPr>
        <w:spacing w:after="240" w:line="480" w:lineRule="exact"/>
        <w:ind w:left="420" w:firstLine="540"/>
        <w:jc w:val="both"/>
        <w:rPr>
          <w:rFonts w:ascii="Times New Roman" w:eastAsia="Times New Roman" w:hAnsi="Times New Roman" w:cs="Times New Roman"/>
          <w:sz w:val="26"/>
          <w:szCs w:val="26"/>
        </w:rPr>
        <w:sectPr w:rsidR="00E739A3" w:rsidRPr="00E739A3" w:rsidSect="005738D7">
          <w:pgSz w:w="11900" w:h="16840"/>
          <w:pgMar w:top="709" w:right="843" w:bottom="893" w:left="1405" w:header="0" w:footer="3" w:gutter="0"/>
          <w:cols w:space="720"/>
          <w:noEndnote/>
          <w:docGrid w:linePitch="360"/>
        </w:sectPr>
      </w:pPr>
      <w:r w:rsidRPr="00E739A3">
        <w:rPr>
          <w:rFonts w:ascii="Times New Roman" w:eastAsia="Times New Roman" w:hAnsi="Times New Roman" w:cs="Times New Roman"/>
          <w:sz w:val="26"/>
          <w:szCs w:val="26"/>
        </w:rP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w:t>
      </w:r>
      <w:proofErr w:type="gramStart"/>
      <w:r w:rsidRPr="00E739A3">
        <w:rPr>
          <w:rFonts w:ascii="Times New Roman" w:eastAsia="Times New Roman" w:hAnsi="Times New Roman" w:cs="Times New Roman"/>
          <w:sz w:val="26"/>
          <w:szCs w:val="26"/>
        </w:rPr>
        <w:t>на</w:t>
      </w:r>
      <w:proofErr w:type="gramEnd"/>
      <w:r w:rsidRPr="00E739A3">
        <w:rPr>
          <w:rFonts w:ascii="Times New Roman" w:eastAsia="Times New Roman" w:hAnsi="Times New Roman" w:cs="Times New Roman"/>
          <w:sz w:val="26"/>
          <w:szCs w:val="26"/>
        </w:rPr>
        <w:t xml:space="preserve"> общедоступной </w:t>
      </w:r>
    </w:p>
    <w:p w:rsidR="00E739A3" w:rsidRPr="00E739A3" w:rsidRDefault="00E739A3" w:rsidP="00E739A3">
      <w:pPr>
        <w:spacing w:after="240" w:line="480" w:lineRule="exact"/>
        <w:ind w:left="420" w:firstLine="54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и бесплатной основе</w:t>
      </w:r>
      <w:r w:rsidRPr="00E739A3">
        <w:rPr>
          <w:rFonts w:ascii="Times New Roman" w:eastAsia="Times New Roman" w:hAnsi="Times New Roman" w:cs="Times New Roman"/>
          <w:sz w:val="26"/>
          <w:szCs w:val="26"/>
          <w:vertAlign w:val="superscript"/>
        </w:rPr>
        <w:footnoteReference w:id="1"/>
      </w:r>
      <w:r w:rsidRPr="00E739A3">
        <w:rPr>
          <w:rFonts w:ascii="Times New Roman" w:eastAsia="Times New Roman" w:hAnsi="Times New Roman" w:cs="Times New Roman"/>
          <w:sz w:val="26"/>
          <w:szCs w:val="26"/>
        </w:rPr>
        <w:t>.</w:t>
      </w:r>
    </w:p>
    <w:p w:rsidR="00E739A3" w:rsidRPr="00E739A3" w:rsidRDefault="00E739A3" w:rsidP="00E739A3">
      <w:pPr>
        <w:tabs>
          <w:tab w:val="left" w:pos="2728"/>
          <w:tab w:val="left" w:pos="7715"/>
        </w:tabs>
        <w:spacing w:line="480" w:lineRule="exact"/>
        <w:ind w:left="400" w:firstLine="54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связи с тем, что образовательные стандарты иностранных государств отличаются от федеральных государственных образовательных стандартов Российской Федерации, рекомендуется для обучающихся, прибывающих с территории</w:t>
      </w:r>
      <w:r w:rsidRPr="00E739A3">
        <w:rPr>
          <w:rFonts w:ascii="Times New Roman" w:eastAsia="Times New Roman" w:hAnsi="Times New Roman" w:cs="Times New Roman"/>
          <w:sz w:val="26"/>
          <w:szCs w:val="26"/>
        </w:rPr>
        <w:tab/>
        <w:t>иностранных государств, провести</w:t>
      </w:r>
      <w:r w:rsidRPr="00E739A3">
        <w:rPr>
          <w:rFonts w:ascii="Times New Roman" w:eastAsia="Times New Roman" w:hAnsi="Times New Roman" w:cs="Times New Roman"/>
          <w:sz w:val="26"/>
          <w:szCs w:val="26"/>
        </w:rPr>
        <w:tab/>
      </w:r>
      <w:proofErr w:type="gramStart"/>
      <w:r w:rsidRPr="00E739A3">
        <w:rPr>
          <w:rFonts w:ascii="Times New Roman" w:eastAsia="Times New Roman" w:hAnsi="Times New Roman" w:cs="Times New Roman"/>
          <w:sz w:val="26"/>
          <w:szCs w:val="26"/>
        </w:rPr>
        <w:t>промежуточную</w:t>
      </w:r>
      <w:proofErr w:type="gramEnd"/>
    </w:p>
    <w:p w:rsidR="00E739A3" w:rsidRPr="00E739A3" w:rsidRDefault="00E739A3" w:rsidP="00E739A3">
      <w:pPr>
        <w:tabs>
          <w:tab w:val="left" w:pos="1024"/>
          <w:tab w:val="left" w:pos="4634"/>
          <w:tab w:val="left" w:pos="8834"/>
        </w:tabs>
        <w:spacing w:line="480" w:lineRule="exact"/>
        <w:ind w:left="4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аттестацию, на основании которой организовать обучение по индивидуальному учебному плану (далее - ИУП), в том числе ускоренному обучению, в пределах осваиваемой образовательной программы в</w:t>
      </w:r>
      <w:r w:rsidRPr="00E739A3">
        <w:rPr>
          <w:rFonts w:ascii="Times New Roman" w:eastAsia="Times New Roman" w:hAnsi="Times New Roman" w:cs="Times New Roman"/>
          <w:sz w:val="26"/>
          <w:szCs w:val="26"/>
        </w:rPr>
        <w:tab/>
        <w:t>порядке, установленном</w:t>
      </w:r>
      <w:r w:rsidRPr="00E739A3">
        <w:rPr>
          <w:rFonts w:ascii="Times New Roman" w:eastAsia="Times New Roman" w:hAnsi="Times New Roman" w:cs="Times New Roman"/>
          <w:sz w:val="26"/>
          <w:szCs w:val="26"/>
        </w:rPr>
        <w:tab/>
        <w:t>локальными нормативными</w:t>
      </w:r>
      <w:r w:rsidRPr="00E739A3">
        <w:rPr>
          <w:rFonts w:ascii="Times New Roman" w:eastAsia="Times New Roman" w:hAnsi="Times New Roman" w:cs="Times New Roman"/>
          <w:sz w:val="26"/>
          <w:szCs w:val="26"/>
        </w:rPr>
        <w:tab/>
        <w:t>актами</w:t>
      </w:r>
    </w:p>
    <w:p w:rsidR="00E739A3" w:rsidRPr="00E739A3" w:rsidRDefault="00E739A3" w:rsidP="00E739A3">
      <w:pPr>
        <w:spacing w:line="480" w:lineRule="exact"/>
        <w:ind w:left="4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образовательной организации.</w:t>
      </w:r>
      <w:r w:rsidRPr="00E739A3">
        <w:rPr>
          <w:rFonts w:ascii="Times New Roman" w:eastAsia="Times New Roman" w:hAnsi="Times New Roman" w:cs="Times New Roman"/>
          <w:sz w:val="26"/>
          <w:szCs w:val="26"/>
          <w:vertAlign w:val="superscript"/>
        </w:rPr>
        <w:footnoteReference w:id="2"/>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3"/>
      </w:r>
    </w:p>
    <w:p w:rsidR="00E739A3" w:rsidRPr="00E739A3" w:rsidRDefault="00E739A3" w:rsidP="00E739A3">
      <w:pPr>
        <w:spacing w:line="480" w:lineRule="exact"/>
        <w:ind w:left="400" w:firstLine="54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ИУП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E739A3" w:rsidRPr="00E739A3" w:rsidRDefault="00E739A3" w:rsidP="00E739A3">
      <w:pPr>
        <w:tabs>
          <w:tab w:val="left" w:pos="2728"/>
          <w:tab w:val="left" w:pos="7288"/>
          <w:tab w:val="left" w:pos="7715"/>
        </w:tabs>
        <w:spacing w:line="480" w:lineRule="exact"/>
        <w:ind w:left="400" w:firstLine="54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Построение ИУП, процедура перевода на обучение по ИУП, организация обучения на ИУП и процедура его разработки описаны в методических рекомендациях по обеспечению возможности освоения основных образовательных</w:t>
      </w:r>
      <w:r w:rsidRPr="00E739A3">
        <w:rPr>
          <w:rFonts w:ascii="Times New Roman" w:eastAsia="Times New Roman" w:hAnsi="Times New Roman" w:cs="Times New Roman"/>
          <w:sz w:val="26"/>
          <w:szCs w:val="26"/>
        </w:rPr>
        <w:tab/>
        <w:t xml:space="preserve">программ </w:t>
      </w:r>
      <w:proofErr w:type="gramStart"/>
      <w:r w:rsidRPr="00E739A3">
        <w:rPr>
          <w:rFonts w:ascii="Times New Roman" w:eastAsia="Times New Roman" w:hAnsi="Times New Roman" w:cs="Times New Roman"/>
          <w:sz w:val="26"/>
          <w:szCs w:val="26"/>
        </w:rPr>
        <w:t>обучающимися</w:t>
      </w:r>
      <w:proofErr w:type="gramEnd"/>
      <w:r w:rsidRPr="00E739A3">
        <w:rPr>
          <w:rFonts w:ascii="Times New Roman" w:eastAsia="Times New Roman" w:hAnsi="Times New Roman" w:cs="Times New Roman"/>
          <w:sz w:val="26"/>
          <w:szCs w:val="26"/>
        </w:rPr>
        <w:t xml:space="preserve"> 5</w:t>
      </w:r>
      <w:r w:rsidRPr="00E739A3">
        <w:rPr>
          <w:rFonts w:ascii="Times New Roman" w:eastAsia="Times New Roman" w:hAnsi="Times New Roman" w:cs="Times New Roman"/>
          <w:sz w:val="26"/>
          <w:szCs w:val="26"/>
        </w:rPr>
        <w:tab/>
        <w:t>-</w:t>
      </w:r>
      <w:r w:rsidRPr="00E739A3">
        <w:rPr>
          <w:rFonts w:ascii="Times New Roman" w:eastAsia="Times New Roman" w:hAnsi="Times New Roman" w:cs="Times New Roman"/>
          <w:sz w:val="26"/>
          <w:szCs w:val="26"/>
        </w:rPr>
        <w:tab/>
        <w:t>11-х классов</w:t>
      </w:r>
    </w:p>
    <w:p w:rsidR="00E739A3" w:rsidRPr="00E739A3" w:rsidRDefault="00E739A3" w:rsidP="00E739A3">
      <w:pPr>
        <w:spacing w:line="480" w:lineRule="exact"/>
        <w:ind w:left="4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по индивидуальному учебному плану </w:t>
      </w:r>
      <w:r w:rsidRPr="00E739A3">
        <w:rPr>
          <w:rFonts w:ascii="Times New Roman" w:eastAsia="Times New Roman" w:hAnsi="Times New Roman" w:cs="Times New Roman"/>
          <w:sz w:val="26"/>
          <w:szCs w:val="26"/>
          <w:vertAlign w:val="superscript"/>
        </w:rPr>
        <w:footnoteReference w:id="4"/>
      </w:r>
      <w:r w:rsidRPr="00E739A3">
        <w:rPr>
          <w:rFonts w:ascii="Times New Roman" w:eastAsia="Times New Roman" w:hAnsi="Times New Roman" w:cs="Times New Roman"/>
          <w:sz w:val="26"/>
          <w:szCs w:val="26"/>
        </w:rPr>
        <w:t>.</w:t>
      </w:r>
    </w:p>
    <w:p w:rsidR="00E739A3" w:rsidRPr="00E739A3" w:rsidRDefault="00E739A3" w:rsidP="00E739A3">
      <w:pPr>
        <w:spacing w:line="480" w:lineRule="exact"/>
        <w:ind w:left="400" w:firstLine="54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Дополнительно Департамент информирует, что Российская Федерация на основании международных соглашений признает документы об образовании ряда зарубежных стран. Международные соглашения признают эквивалентными документы, которые выдаются после окончания определенного уровня образования. Поэтому образовательной организации рекомендуется уточнить, есть ли со страной, в которой обучался ребенок, международное соглашение, и в случае его наличия, </w:t>
      </w:r>
      <w:r w:rsidRPr="00E739A3">
        <w:rPr>
          <w:rFonts w:ascii="Times New Roman" w:eastAsia="Times New Roman" w:hAnsi="Times New Roman" w:cs="Times New Roman"/>
          <w:sz w:val="26"/>
          <w:szCs w:val="26"/>
        </w:rPr>
        <w:lastRenderedPageBreak/>
        <w:t>соотнести выданный документ, переведённый на русский язык, с российским аналогом для организации обучения на уровне среднего общего образования.</w:t>
      </w:r>
    </w:p>
    <w:p w:rsidR="00E739A3" w:rsidRPr="00E739A3" w:rsidRDefault="00E739A3" w:rsidP="00E739A3">
      <w:pPr>
        <w:spacing w:line="480" w:lineRule="exact"/>
        <w:ind w:left="380" w:firstLine="54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Кроме того, процедура признания образования, полученного в иностранном государстве, регламентируется статьей 107 Федерального закона № 273-ФЗ'.</w:t>
      </w:r>
    </w:p>
    <w:p w:rsidR="00E739A3" w:rsidRDefault="00E739A3" w:rsidP="00E739A3">
      <w:pPr>
        <w:pStyle w:val="21"/>
        <w:shd w:val="clear" w:color="auto" w:fill="auto"/>
        <w:spacing w:line="260" w:lineRule="exact"/>
        <w:ind w:left="740"/>
        <w:jc w:val="both"/>
        <w:rPr>
          <w:rFonts w:eastAsia="Arial Unicode MS"/>
        </w:rPr>
      </w:pPr>
      <w:r w:rsidRPr="00E739A3">
        <w:rPr>
          <w:rFonts w:eastAsia="Arial Unicode MS"/>
        </w:rPr>
        <w:t>Департамент обращает внимание на необходимость обеспечения возможности пройти государственную итоговую аттестацию обучающимся по образовательным программам основного общего и среднего общего образования в соответствии с особенностями проведения государственной итоговой аттестации по образовательным программам основного общего и среднего общего образования для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roofErr w:type="gramStart"/>
      <w:r w:rsidRPr="00E739A3">
        <w:rPr>
          <w:rFonts w:eastAsia="Arial Unicode MS"/>
          <w:vertAlign w:val="superscript"/>
        </w:rPr>
        <w:t>0</w:t>
      </w:r>
      <w:proofErr w:type="gramEnd"/>
      <w:r w:rsidRPr="00E739A3">
        <w:rPr>
          <w:rFonts w:eastAsia="Arial Unicode MS"/>
        </w:rPr>
        <w:t>.</w:t>
      </w: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Default="00E739A3" w:rsidP="00E739A3">
      <w:pPr>
        <w:pStyle w:val="21"/>
        <w:shd w:val="clear" w:color="auto" w:fill="auto"/>
        <w:spacing w:line="260" w:lineRule="exact"/>
        <w:ind w:left="740"/>
        <w:jc w:val="both"/>
        <w:rPr>
          <w:rFonts w:eastAsia="Arial Unicode MS"/>
        </w:rPr>
      </w:pPr>
    </w:p>
    <w:p w:rsidR="00E739A3" w:rsidRPr="00E739A3" w:rsidRDefault="00E739A3" w:rsidP="00E739A3">
      <w:pPr>
        <w:spacing w:after="301" w:line="312" w:lineRule="exact"/>
        <w:ind w:right="16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МЕТОДИЧЕСКИЕ РЕКОМЕНДАЦИИ ПО ОБЕСПЕЧЕНИЮ ПРАВА</w:t>
      </w:r>
      <w:r w:rsidRPr="00E739A3">
        <w:rPr>
          <w:rFonts w:ascii="Times New Roman" w:eastAsia="Times New Roman" w:hAnsi="Times New Roman" w:cs="Times New Roman"/>
          <w:sz w:val="26"/>
          <w:szCs w:val="26"/>
        </w:rPr>
        <w:br/>
        <w:t>НА ПОЛУЧЕНИЕ ОБЩЕЕО ОБРАЗОВАНИЯ ДЕТЕЙ, ПРИБЫВАЮЩИХ</w:t>
      </w:r>
      <w:r w:rsidRPr="00E739A3">
        <w:rPr>
          <w:rFonts w:ascii="Times New Roman" w:eastAsia="Times New Roman" w:hAnsi="Times New Roman" w:cs="Times New Roman"/>
          <w:sz w:val="26"/>
          <w:szCs w:val="26"/>
        </w:rPr>
        <w:br/>
        <w:t>С ТЕРРИТОРИЙ ДОНЕЦКОЙ НАРОДНОЙ РЕСПУБЛИКИ, ЛУГАНСКОЙ</w:t>
      </w:r>
      <w:r w:rsidRPr="00E739A3">
        <w:rPr>
          <w:rFonts w:ascii="Times New Roman" w:eastAsia="Times New Roman" w:hAnsi="Times New Roman" w:cs="Times New Roman"/>
          <w:sz w:val="26"/>
          <w:szCs w:val="26"/>
        </w:rPr>
        <w:br/>
        <w:t>НАРОДНОЙ РЕСПУБЛИКИ, УКРАИНЫ</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 xml:space="preserve">В целях принятия мер по обеспечению в Российской Федерации права каждого человека на образование </w:t>
      </w:r>
      <w:proofErr w:type="spellStart"/>
      <w:r w:rsidRPr="00E739A3">
        <w:rPr>
          <w:rFonts w:ascii="Times New Roman" w:eastAsia="Times New Roman" w:hAnsi="Times New Roman" w:cs="Times New Roman"/>
          <w:sz w:val="26"/>
          <w:szCs w:val="26"/>
        </w:rPr>
        <w:t>Минпросвещения</w:t>
      </w:r>
      <w:proofErr w:type="spellEnd"/>
      <w:r w:rsidRPr="00E739A3">
        <w:rPr>
          <w:rFonts w:ascii="Times New Roman" w:eastAsia="Times New Roman" w:hAnsi="Times New Roman" w:cs="Times New Roman"/>
          <w:sz w:val="26"/>
          <w:szCs w:val="26"/>
        </w:rPr>
        <w:t xml:space="preserve"> России направляет методические рекомендации по обеспечению права на получение общего образования детей, прибывающих с территорий Донецкой Народной Республики, Луганской Народной Республики, Украины (далее методические рекомендации), для использования при приеме детей, прибывающих с территорий Донецкой Народной Республики и Луганской Народной Республики (далее - ДНР и ЛНР), Украины</w:t>
      </w:r>
      <w:proofErr w:type="gramEnd"/>
      <w:r w:rsidRPr="00E739A3">
        <w:rPr>
          <w:rFonts w:ascii="Times New Roman" w:eastAsia="Times New Roman" w:hAnsi="Times New Roman" w:cs="Times New Roman"/>
          <w:sz w:val="26"/>
          <w:szCs w:val="26"/>
        </w:rPr>
        <w:t>,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общеобразовательным программам.</w:t>
      </w:r>
    </w:p>
    <w:p w:rsidR="00E739A3" w:rsidRPr="00E739A3" w:rsidRDefault="00E739A3" w:rsidP="00E739A3">
      <w:pPr>
        <w:spacing w:line="461" w:lineRule="exact"/>
        <w:ind w:left="5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методические рекомендации включены:</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памятка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ЛНР и Украины;</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памятка для классных руководителей, педагогов-психологов, социальных педагогов и иных педагогических работников по работе с детьми, прибывающими с территорий ДНР, ЛНР и Украины;</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памятка для родителей (законных представителей) детей, прибывающих с территорий ДНР, ЛНР и Украины, по вопросам обеспечения права детей на получение общего образования.</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sectPr w:rsidR="00E739A3" w:rsidRPr="00E739A3">
          <w:headerReference w:type="default" r:id="rId10"/>
          <w:pgSz w:w="11900" w:h="16840"/>
          <w:pgMar w:top="1248" w:right="703" w:bottom="893" w:left="1405" w:header="0" w:footer="3" w:gutter="0"/>
          <w:pgNumType w:start="5"/>
          <w:cols w:space="720"/>
          <w:noEndnote/>
          <w:titlePg/>
          <w:docGrid w:linePitch="360"/>
        </w:sectPr>
      </w:pPr>
      <w:proofErr w:type="spellStart"/>
      <w:r w:rsidRPr="00E739A3">
        <w:rPr>
          <w:rFonts w:ascii="Times New Roman" w:eastAsia="Times New Roman" w:hAnsi="Times New Roman" w:cs="Times New Roman"/>
          <w:sz w:val="26"/>
          <w:szCs w:val="26"/>
        </w:rPr>
        <w:t>Минпросвещения</w:t>
      </w:r>
      <w:proofErr w:type="spellEnd"/>
      <w:r w:rsidRPr="00E739A3">
        <w:rPr>
          <w:rFonts w:ascii="Times New Roman" w:eastAsia="Times New Roman" w:hAnsi="Times New Roman" w:cs="Times New Roman"/>
          <w:sz w:val="26"/>
          <w:szCs w:val="26"/>
        </w:rPr>
        <w:t xml:space="preserve"> России просит довести данную информацию до организаций, 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w:t>
      </w:r>
      <w:proofErr w:type="gramStart"/>
      <w:r w:rsidRPr="00E739A3">
        <w:rPr>
          <w:rFonts w:ascii="Times New Roman" w:eastAsia="Times New Roman" w:hAnsi="Times New Roman" w:cs="Times New Roman"/>
          <w:sz w:val="26"/>
          <w:szCs w:val="26"/>
        </w:rPr>
        <w:t>в</w:t>
      </w:r>
      <w:proofErr w:type="gramEnd"/>
      <w:r w:rsidRPr="00E739A3">
        <w:rPr>
          <w:rFonts w:ascii="Times New Roman" w:eastAsia="Times New Roman" w:hAnsi="Times New Roman" w:cs="Times New Roman"/>
          <w:sz w:val="26"/>
          <w:szCs w:val="26"/>
        </w:rPr>
        <w:t xml:space="preserve"> информационно-</w:t>
      </w:r>
    </w:p>
    <w:p w:rsidR="00E739A3" w:rsidRPr="00E739A3" w:rsidRDefault="00E739A3" w:rsidP="00E739A3">
      <w:pPr>
        <w:spacing w:line="475" w:lineRule="exact"/>
        <w:ind w:left="540"/>
        <w:rPr>
          <w:rFonts w:ascii="Times New Roman" w:eastAsia="Times New Roman" w:hAnsi="Times New Roman" w:cs="Times New Roman"/>
          <w:sz w:val="26"/>
          <w:szCs w:val="26"/>
        </w:rPr>
        <w:sectPr w:rsidR="00E739A3" w:rsidRPr="00E739A3">
          <w:headerReference w:type="default" r:id="rId11"/>
          <w:pgSz w:w="11900" w:h="16840"/>
          <w:pgMar w:top="1248" w:right="703" w:bottom="893" w:left="1405" w:header="0" w:footer="3" w:gutter="0"/>
          <w:pgNumType w:start="2"/>
          <w:cols w:space="720"/>
          <w:noEndnote/>
          <w:docGrid w:linePitch="360"/>
        </w:sectPr>
      </w:pPr>
      <w:r w:rsidRPr="00E739A3">
        <w:rPr>
          <w:rFonts w:ascii="Times New Roman" w:eastAsia="Times New Roman" w:hAnsi="Times New Roman" w:cs="Times New Roman"/>
          <w:sz w:val="26"/>
          <w:szCs w:val="26"/>
        </w:rPr>
        <w:lastRenderedPageBreak/>
        <w:t>телекоммуникационной сети «Интернет» организаций, осуществляющих образовательную деятельность по общеобразовательным программам.</w:t>
      </w:r>
    </w:p>
    <w:p w:rsidR="00E739A3" w:rsidRPr="00E739A3" w:rsidRDefault="00E739A3" w:rsidP="00E739A3">
      <w:pPr>
        <w:spacing w:after="69" w:line="260" w:lineRule="exact"/>
        <w:ind w:right="300"/>
        <w:jc w:val="right"/>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Приложение</w:t>
      </w:r>
    </w:p>
    <w:p w:rsidR="00E739A3" w:rsidRPr="00E739A3" w:rsidRDefault="00E739A3" w:rsidP="00E739A3">
      <w:pPr>
        <w:spacing w:line="307" w:lineRule="exact"/>
        <w:ind w:right="24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Памятка</w:t>
      </w:r>
    </w:p>
    <w:p w:rsidR="00E739A3" w:rsidRPr="00E739A3" w:rsidRDefault="00E739A3" w:rsidP="00E739A3">
      <w:pPr>
        <w:spacing w:after="297" w:line="307" w:lineRule="exact"/>
        <w:ind w:right="24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руководителя организации, осуществляющей</w:t>
      </w:r>
      <w:r w:rsidRPr="00E739A3">
        <w:rPr>
          <w:rFonts w:ascii="Times New Roman" w:eastAsia="Times New Roman" w:hAnsi="Times New Roman" w:cs="Times New Roman"/>
          <w:sz w:val="26"/>
          <w:szCs w:val="26"/>
        </w:rPr>
        <w:br/>
        <w:t>образовательную деятельность по общеобразовательным</w:t>
      </w:r>
      <w:r w:rsidRPr="00E739A3">
        <w:rPr>
          <w:rFonts w:ascii="Times New Roman" w:eastAsia="Times New Roman" w:hAnsi="Times New Roman" w:cs="Times New Roman"/>
          <w:sz w:val="26"/>
          <w:szCs w:val="26"/>
        </w:rPr>
        <w:br/>
        <w:t>программам, при приеме детей, прибывающих</w:t>
      </w:r>
      <w:r w:rsidRPr="00E739A3">
        <w:rPr>
          <w:rFonts w:ascii="Times New Roman" w:eastAsia="Times New Roman" w:hAnsi="Times New Roman" w:cs="Times New Roman"/>
          <w:sz w:val="26"/>
          <w:szCs w:val="26"/>
        </w:rPr>
        <w:br/>
        <w:t>с территорий ДНР, ЛНР и Украины</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sidRPr="00E739A3">
        <w:rPr>
          <w:rFonts w:ascii="Times New Roman" w:eastAsia="Times New Roman" w:hAnsi="Times New Roman" w:cs="Times New Roman"/>
          <w:sz w:val="26"/>
          <w:szCs w:val="26"/>
          <w:vertAlign w:val="superscript"/>
        </w:rPr>
        <w:footnoteReference w:id="5"/>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6"/>
      </w:r>
      <w:r w:rsidRPr="00E739A3">
        <w:rPr>
          <w:rFonts w:ascii="Times New Roman" w:eastAsia="Times New Roman" w:hAnsi="Times New Roman" w:cs="Times New Roman"/>
          <w:sz w:val="26"/>
          <w:szCs w:val="26"/>
        </w:rPr>
        <w:t>.</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sectPr w:rsidR="00E739A3" w:rsidRPr="00E739A3">
          <w:headerReference w:type="default" r:id="rId12"/>
          <w:pgSz w:w="11900" w:h="16840"/>
          <w:pgMar w:top="1465" w:right="729" w:bottom="1271" w:left="1389" w:header="0" w:footer="3" w:gutter="0"/>
          <w:pgNumType w:start="8"/>
          <w:cols w:space="720"/>
          <w:noEndnote/>
          <w:docGrid w:linePitch="360"/>
        </w:sectPr>
      </w:pPr>
      <w:proofErr w:type="gramStart"/>
      <w:r w:rsidRPr="00E739A3">
        <w:rPr>
          <w:rFonts w:ascii="Times New Roman" w:eastAsia="Times New Roman" w:hAnsi="Times New Roman" w:cs="Times New Roman"/>
          <w:sz w:val="26"/>
          <w:szCs w:val="26"/>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E739A3" w:rsidRPr="00E739A3" w:rsidRDefault="00E739A3" w:rsidP="00E739A3">
      <w:pPr>
        <w:spacing w:line="480" w:lineRule="exact"/>
        <w:ind w:left="58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если иное не предусмотрено международными договорами Российской Федерации’.</w:t>
      </w:r>
    </w:p>
    <w:p w:rsidR="00E739A3" w:rsidRPr="00E739A3" w:rsidRDefault="00E739A3" w:rsidP="00E739A3">
      <w:pPr>
        <w:spacing w:line="461" w:lineRule="exact"/>
        <w:ind w:left="5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Российской Федерации образование может быть получено:</w:t>
      </w:r>
    </w:p>
    <w:p w:rsidR="00E739A3" w:rsidRPr="00E739A3" w:rsidRDefault="00E739A3" w:rsidP="00E739A3">
      <w:pPr>
        <w:spacing w:line="461" w:lineRule="exact"/>
        <w:ind w:left="58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 в организациях, осуществляющих образовательную деятельность;</w:t>
      </w:r>
      <w:proofErr w:type="gramEnd"/>
    </w:p>
    <w:p w:rsidR="00E739A3" w:rsidRPr="00E739A3" w:rsidRDefault="00E739A3" w:rsidP="00E739A3">
      <w:pPr>
        <w:numPr>
          <w:ilvl w:val="0"/>
          <w:numId w:val="2"/>
        </w:numPr>
        <w:tabs>
          <w:tab w:val="left" w:pos="1478"/>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вне организаций, осуществляющих образовательную деятельность (в форме семейного образования и самообразования)</w:t>
      </w:r>
      <w:r w:rsidRPr="00E739A3">
        <w:rPr>
          <w:rFonts w:ascii="Times New Roman" w:eastAsia="Times New Roman" w:hAnsi="Times New Roman" w:cs="Times New Roman"/>
          <w:sz w:val="26"/>
          <w:szCs w:val="26"/>
          <w:vertAlign w:val="superscript"/>
        </w:rPr>
        <w:footnoteReference w:id="7"/>
      </w:r>
      <w:r w:rsidRPr="00E739A3">
        <w:rPr>
          <w:rFonts w:ascii="Times New Roman" w:eastAsia="Times New Roman" w:hAnsi="Times New Roman" w:cs="Times New Roman"/>
          <w:sz w:val="26"/>
          <w:szCs w:val="26"/>
        </w:rPr>
        <w:t>.</w:t>
      </w:r>
    </w:p>
    <w:p w:rsidR="00E739A3" w:rsidRPr="00E739A3" w:rsidRDefault="00E739A3" w:rsidP="00E739A3">
      <w:pPr>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Родителями (законными представителями) ребенка или </w:t>
      </w:r>
      <w:proofErr w:type="gramStart"/>
      <w:r w:rsidRPr="00E739A3">
        <w:rPr>
          <w:rFonts w:ascii="Times New Roman" w:eastAsia="Times New Roman" w:hAnsi="Times New Roman" w:cs="Times New Roman"/>
          <w:sz w:val="26"/>
          <w:szCs w:val="26"/>
        </w:rPr>
        <w:t>поступающим</w:t>
      </w:r>
      <w:proofErr w:type="gramEnd"/>
      <w:r w:rsidRPr="00E739A3">
        <w:rPr>
          <w:rFonts w:ascii="Times New Roman" w:eastAsia="Times New Roman" w:hAnsi="Times New Roman" w:cs="Times New Roman"/>
          <w:sz w:val="26"/>
          <w:szCs w:val="26"/>
        </w:rPr>
        <w:t xml:space="preserve"> в заявлении указываются следующие сведения:</w:t>
      </w:r>
    </w:p>
    <w:p w:rsidR="00E739A3" w:rsidRPr="00E739A3" w:rsidRDefault="00E739A3" w:rsidP="00E739A3">
      <w:pPr>
        <w:tabs>
          <w:tab w:val="left" w:pos="1465"/>
        </w:tabs>
        <w:spacing w:line="461" w:lineRule="exact"/>
        <w:ind w:left="5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а)</w:t>
      </w:r>
      <w:r w:rsidRPr="00E739A3">
        <w:rPr>
          <w:rFonts w:ascii="Times New Roman" w:eastAsia="Times New Roman" w:hAnsi="Times New Roman" w:cs="Times New Roman"/>
          <w:sz w:val="26"/>
          <w:szCs w:val="26"/>
        </w:rPr>
        <w:tab/>
        <w:t>фамилия, имя, отчество (при наличии) ребенка или поступающего;</w:t>
      </w:r>
    </w:p>
    <w:p w:rsidR="00E739A3" w:rsidRPr="00E739A3" w:rsidRDefault="00E739A3" w:rsidP="00E739A3">
      <w:pPr>
        <w:tabs>
          <w:tab w:val="left" w:pos="1484"/>
        </w:tabs>
        <w:spacing w:line="461" w:lineRule="exact"/>
        <w:ind w:left="5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w:t>
      </w:r>
      <w:r w:rsidRPr="00E739A3">
        <w:rPr>
          <w:rFonts w:ascii="Times New Roman" w:eastAsia="Times New Roman" w:hAnsi="Times New Roman" w:cs="Times New Roman"/>
          <w:sz w:val="26"/>
          <w:szCs w:val="26"/>
        </w:rPr>
        <w:tab/>
        <w:t>дата рождения ребенка или поступающего;</w:t>
      </w:r>
    </w:p>
    <w:p w:rsidR="00E739A3" w:rsidRPr="00E739A3" w:rsidRDefault="00E739A3" w:rsidP="00E739A3">
      <w:pPr>
        <w:tabs>
          <w:tab w:val="left" w:pos="1482"/>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w:t>
      </w:r>
      <w:r w:rsidRPr="00E739A3">
        <w:rPr>
          <w:rFonts w:ascii="Times New Roman" w:eastAsia="Times New Roman" w:hAnsi="Times New Roman" w:cs="Times New Roman"/>
          <w:sz w:val="26"/>
          <w:szCs w:val="26"/>
        </w:rPr>
        <w:tab/>
        <w:t>адрес места жительства и (или) адрес места пребывания ребенка или поступающего;</w:t>
      </w:r>
    </w:p>
    <w:p w:rsidR="00E739A3" w:rsidRPr="00E739A3" w:rsidRDefault="00E739A3" w:rsidP="00E739A3">
      <w:pPr>
        <w:tabs>
          <w:tab w:val="left" w:pos="1458"/>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г)</w:t>
      </w:r>
      <w:r w:rsidRPr="00E739A3">
        <w:rPr>
          <w:rFonts w:ascii="Times New Roman" w:eastAsia="Times New Roman" w:hAnsi="Times New Roman" w:cs="Times New Roman"/>
          <w:sz w:val="26"/>
          <w:szCs w:val="26"/>
        </w:rPr>
        <w:tab/>
        <w:t>фамилия, имя, отчество (при наличии)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w:t>
      </w:r>
    </w:p>
    <w:p w:rsidR="00E739A3" w:rsidRPr="00E739A3" w:rsidRDefault="00E739A3" w:rsidP="00E739A3">
      <w:pPr>
        <w:tabs>
          <w:tab w:val="left" w:pos="1478"/>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w:t>
      </w:r>
      <w:r w:rsidRPr="00E739A3">
        <w:rPr>
          <w:rFonts w:ascii="Times New Roman" w:eastAsia="Times New Roman" w:hAnsi="Times New Roman" w:cs="Times New Roman"/>
          <w:sz w:val="26"/>
          <w:szCs w:val="26"/>
        </w:rPr>
        <w:tab/>
        <w:t>адрес места жительства и (или) адрес места пребывания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w:t>
      </w:r>
    </w:p>
    <w:p w:rsidR="00E739A3" w:rsidRPr="00E739A3" w:rsidRDefault="00E739A3" w:rsidP="00E739A3">
      <w:pPr>
        <w:tabs>
          <w:tab w:val="left" w:pos="1492"/>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е)</w:t>
      </w:r>
      <w:r w:rsidRPr="00E739A3">
        <w:rPr>
          <w:rFonts w:ascii="Times New Roman" w:eastAsia="Times New Roman" w:hAnsi="Times New Roman" w:cs="Times New Roman"/>
          <w:sz w:val="26"/>
          <w:szCs w:val="26"/>
        </w:rPr>
        <w:tab/>
        <w:t>адре</w:t>
      </w:r>
      <w:proofErr w:type="gramStart"/>
      <w:r w:rsidRPr="00E739A3">
        <w:rPr>
          <w:rFonts w:ascii="Times New Roman" w:eastAsia="Times New Roman" w:hAnsi="Times New Roman" w:cs="Times New Roman"/>
          <w:sz w:val="26"/>
          <w:szCs w:val="26"/>
        </w:rPr>
        <w:t>с(</w:t>
      </w:r>
      <w:proofErr w:type="gramEnd"/>
      <w:r w:rsidRPr="00E739A3">
        <w:rPr>
          <w:rFonts w:ascii="Times New Roman" w:eastAsia="Times New Roman" w:hAnsi="Times New Roman" w:cs="Times New Roman"/>
          <w:sz w:val="26"/>
          <w:szCs w:val="26"/>
        </w:rPr>
        <w:t>а) электронной почты, номер(а) телефона(</w:t>
      </w:r>
      <w:proofErr w:type="spellStart"/>
      <w:r w:rsidRPr="00E739A3">
        <w:rPr>
          <w:rFonts w:ascii="Times New Roman" w:eastAsia="Times New Roman" w:hAnsi="Times New Roman" w:cs="Times New Roman"/>
          <w:sz w:val="26"/>
          <w:szCs w:val="26"/>
        </w:rPr>
        <w:t>ов</w:t>
      </w:r>
      <w:proofErr w:type="spellEnd"/>
      <w:r w:rsidRPr="00E739A3">
        <w:rPr>
          <w:rFonts w:ascii="Times New Roman" w:eastAsia="Times New Roman" w:hAnsi="Times New Roman" w:cs="Times New Roman"/>
          <w:sz w:val="26"/>
          <w:szCs w:val="26"/>
        </w:rPr>
        <w:t>) (при наличии) родителя(ей)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или поступающего;</w:t>
      </w:r>
    </w:p>
    <w:p w:rsidR="00E739A3" w:rsidRPr="00E739A3" w:rsidRDefault="00E739A3" w:rsidP="00E739A3">
      <w:pPr>
        <w:tabs>
          <w:tab w:val="left" w:pos="1910"/>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ж)</w:t>
      </w:r>
      <w:r w:rsidRPr="00E739A3">
        <w:rPr>
          <w:rFonts w:ascii="Times New Roman" w:eastAsia="Times New Roman" w:hAnsi="Times New Roman" w:cs="Times New Roman"/>
          <w:sz w:val="26"/>
          <w:szCs w:val="26"/>
        </w:rPr>
        <w:tab/>
        <w:t>о наличии права внеочередного, первоочередного или преимущественного приема;</w:t>
      </w:r>
    </w:p>
    <w:p w:rsidR="00E739A3" w:rsidRPr="00E739A3" w:rsidRDefault="00E739A3" w:rsidP="00E739A3">
      <w:pPr>
        <w:numPr>
          <w:ilvl w:val="0"/>
          <w:numId w:val="2"/>
        </w:numPr>
        <w:tabs>
          <w:tab w:val="left" w:pos="1660"/>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E739A3" w:rsidRPr="00E739A3" w:rsidRDefault="00E739A3" w:rsidP="00E739A3">
      <w:pPr>
        <w:tabs>
          <w:tab w:val="left" w:pos="1492"/>
        </w:tabs>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и)</w:t>
      </w:r>
      <w:r w:rsidRPr="00E739A3">
        <w:rPr>
          <w:rFonts w:ascii="Times New Roman" w:eastAsia="Times New Roman" w:hAnsi="Times New Roman" w:cs="Times New Roman"/>
          <w:sz w:val="26"/>
          <w:szCs w:val="26"/>
        </w:rPr>
        <w:tab/>
        <w:t>согласие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xml:space="preserve">) представителя(ей) ребенка на </w:t>
      </w:r>
      <w:r w:rsidRPr="00E739A3">
        <w:rPr>
          <w:rFonts w:ascii="Times New Roman" w:eastAsia="Times New Roman" w:hAnsi="Times New Roman" w:cs="Times New Roman"/>
          <w:sz w:val="26"/>
          <w:szCs w:val="26"/>
        </w:rPr>
        <w:lastRenderedPageBreak/>
        <w:t>обучение ребенка по адаптированной образовательной программе</w:t>
      </w:r>
    </w:p>
    <w:p w:rsidR="00E739A3" w:rsidRPr="00E739A3" w:rsidRDefault="00E739A3" w:rsidP="00E739A3">
      <w:pPr>
        <w:spacing w:line="461" w:lineRule="exact"/>
        <w:ind w:left="52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случае необходимости обучения ребенка по адаптированной образовательной программе);</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к)</w:t>
      </w:r>
      <w:r w:rsidRPr="00E739A3">
        <w:rPr>
          <w:rFonts w:ascii="Times New Roman" w:eastAsia="Times New Roman" w:hAnsi="Times New Roman" w:cs="Times New Roman"/>
          <w:sz w:val="26"/>
          <w:szCs w:val="26"/>
        </w:rPr>
        <w:tab/>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л)</w:t>
      </w:r>
      <w:r w:rsidRPr="00E739A3">
        <w:rPr>
          <w:rFonts w:ascii="Times New Roman" w:eastAsia="Times New Roman" w:hAnsi="Times New Roman" w:cs="Times New Roman"/>
          <w:sz w:val="26"/>
          <w:szCs w:val="26"/>
        </w:rPr>
        <w:tab/>
        <w:t>согласие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 й) ребенка на оказание психолого-педагогической помощи ребенку;</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м)</w:t>
      </w:r>
      <w:r w:rsidRPr="00E739A3">
        <w:rPr>
          <w:rFonts w:ascii="Times New Roman" w:eastAsia="Times New Roman" w:hAnsi="Times New Roman" w:cs="Times New Roman"/>
          <w:sz w:val="26"/>
          <w:szCs w:val="26"/>
        </w:rPr>
        <w:tab/>
        <w:t>язык образования (в случае получения образования на родном языке из числа языков народов Российской Федерации или на иностранном языке);</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н)</w:t>
      </w:r>
      <w:r w:rsidRPr="00E739A3">
        <w:rPr>
          <w:rFonts w:ascii="Times New Roman" w:eastAsia="Times New Roman" w:hAnsi="Times New Roman" w:cs="Times New Roman"/>
          <w:sz w:val="26"/>
          <w:szCs w:val="26"/>
        </w:rPr>
        <w:tab/>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w:t>
      </w:r>
      <w:r w:rsidRPr="00E739A3">
        <w:rPr>
          <w:rFonts w:ascii="Times New Roman" w:eastAsia="Times New Roman" w:hAnsi="Times New Roman" w:cs="Times New Roman"/>
          <w:sz w:val="26"/>
          <w:szCs w:val="26"/>
        </w:rPr>
        <w:tab/>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w:t>
      </w:r>
      <w:r w:rsidRPr="00E739A3">
        <w:rPr>
          <w:rFonts w:ascii="Times New Roman" w:eastAsia="Times New Roman" w:hAnsi="Times New Roman" w:cs="Times New Roman"/>
          <w:sz w:val="26"/>
          <w:szCs w:val="26"/>
        </w:rPr>
        <w:tab/>
        <w:t>факт ознакомления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w:t>
      </w:r>
      <w:r w:rsidRPr="00E739A3">
        <w:rPr>
          <w:rFonts w:ascii="Times New Roman" w:eastAsia="Times New Roman" w:hAnsi="Times New Roman" w:cs="Times New Roman"/>
          <w:sz w:val="26"/>
          <w:szCs w:val="26"/>
        </w:rPr>
        <w:tab/>
        <w:t>согласие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или поступающего на обработку персональных данных.</w:t>
      </w:r>
    </w:p>
    <w:p w:rsidR="00E739A3" w:rsidRPr="00E739A3" w:rsidRDefault="00E739A3" w:rsidP="00E739A3">
      <w:pPr>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приема родител</w:t>
      </w:r>
      <w:proofErr w:type="gramStart"/>
      <w:r w:rsidRPr="00E739A3">
        <w:rPr>
          <w:rFonts w:ascii="Times New Roman" w:eastAsia="Times New Roman" w:hAnsi="Times New Roman" w:cs="Times New Roman"/>
          <w:sz w:val="26"/>
          <w:szCs w:val="26"/>
        </w:rPr>
        <w:t>ь(</w:t>
      </w:r>
      <w:proofErr w:type="gramEnd"/>
      <w:r w:rsidRPr="00E739A3">
        <w:rPr>
          <w:rFonts w:ascii="Times New Roman" w:eastAsia="Times New Roman" w:hAnsi="Times New Roman" w:cs="Times New Roman"/>
          <w:sz w:val="26"/>
          <w:szCs w:val="26"/>
        </w:rPr>
        <w:t>и) (законный(</w:t>
      </w:r>
      <w:proofErr w:type="spellStart"/>
      <w:r w:rsidRPr="00E739A3">
        <w:rPr>
          <w:rFonts w:ascii="Times New Roman" w:eastAsia="Times New Roman" w:hAnsi="Times New Roman" w:cs="Times New Roman"/>
          <w:sz w:val="26"/>
          <w:szCs w:val="26"/>
        </w:rPr>
        <w:t>ые</w:t>
      </w:r>
      <w:proofErr w:type="spellEnd"/>
      <w:r w:rsidRPr="00E739A3">
        <w:rPr>
          <w:rFonts w:ascii="Times New Roman" w:eastAsia="Times New Roman" w:hAnsi="Times New Roman" w:cs="Times New Roman"/>
          <w:sz w:val="26"/>
          <w:szCs w:val="26"/>
        </w:rPr>
        <w:t>) представитель(и) ребенка или поступающий представляют следующие документы:</w:t>
      </w:r>
    </w:p>
    <w:p w:rsidR="00E739A3" w:rsidRPr="00E739A3" w:rsidRDefault="00E739A3" w:rsidP="00E739A3">
      <w:pPr>
        <w:tabs>
          <w:tab w:val="left" w:pos="1442"/>
        </w:tabs>
        <w:spacing w:line="461" w:lineRule="exact"/>
        <w:ind w:left="520" w:right="3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а)</w:t>
      </w:r>
      <w:r w:rsidRPr="00E739A3">
        <w:rPr>
          <w:rFonts w:ascii="Times New Roman" w:eastAsia="Times New Roman" w:hAnsi="Times New Roman" w:cs="Times New Roman"/>
          <w:sz w:val="26"/>
          <w:szCs w:val="26"/>
        </w:rPr>
        <w:tab/>
        <w:t>копию документа, удостоверяющего личность родителя (законного представителя) ребенка или поступающего;</w:t>
      </w:r>
    </w:p>
    <w:p w:rsidR="00E739A3" w:rsidRPr="00E739A3" w:rsidRDefault="00E739A3" w:rsidP="00E739A3">
      <w:pPr>
        <w:tabs>
          <w:tab w:val="left" w:pos="1442"/>
        </w:tabs>
        <w:spacing w:line="461" w:lineRule="exact"/>
        <w:ind w:left="5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w:t>
      </w:r>
      <w:r w:rsidRPr="00E739A3">
        <w:rPr>
          <w:rFonts w:ascii="Times New Roman" w:eastAsia="Times New Roman" w:hAnsi="Times New Roman" w:cs="Times New Roman"/>
          <w:sz w:val="26"/>
          <w:szCs w:val="26"/>
        </w:rPr>
        <w:tab/>
        <w:t>копию свидетельства о рождении ребенка или документа,</w:t>
      </w:r>
    </w:p>
    <w:p w:rsidR="00E739A3" w:rsidRPr="00E739A3" w:rsidRDefault="00E739A3" w:rsidP="00E739A3">
      <w:pPr>
        <w:spacing w:line="461" w:lineRule="exact"/>
        <w:ind w:left="58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подтверждающего родство заявителя;</w:t>
      </w:r>
    </w:p>
    <w:p w:rsidR="00E739A3" w:rsidRPr="00E739A3" w:rsidRDefault="00E739A3" w:rsidP="00E739A3">
      <w:pPr>
        <w:tabs>
          <w:tab w:val="left" w:pos="1442"/>
        </w:tabs>
        <w:spacing w:line="461" w:lineRule="exact"/>
        <w:ind w:left="58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w:t>
      </w:r>
      <w:r w:rsidRPr="00E739A3">
        <w:rPr>
          <w:rFonts w:ascii="Times New Roman" w:eastAsia="Times New Roman" w:hAnsi="Times New Roman" w:cs="Times New Roman"/>
          <w:sz w:val="26"/>
          <w:szCs w:val="26"/>
        </w:rPr>
        <w:tab/>
        <w:t xml:space="preserve">копию свидетельства о рождении </w:t>
      </w:r>
      <w:proofErr w:type="gramStart"/>
      <w:r w:rsidRPr="00E739A3">
        <w:rPr>
          <w:rFonts w:ascii="Times New Roman" w:eastAsia="Times New Roman" w:hAnsi="Times New Roman" w:cs="Times New Roman"/>
          <w:sz w:val="26"/>
          <w:szCs w:val="26"/>
        </w:rPr>
        <w:t>полнородных</w:t>
      </w:r>
      <w:proofErr w:type="gramEnd"/>
      <w:r w:rsidRPr="00E739A3">
        <w:rPr>
          <w:rFonts w:ascii="Times New Roman" w:eastAsia="Times New Roman" w:hAnsi="Times New Roman" w:cs="Times New Roman"/>
          <w:sz w:val="26"/>
          <w:szCs w:val="26"/>
        </w:rPr>
        <w:t xml:space="preserve"> и </w:t>
      </w:r>
      <w:proofErr w:type="spellStart"/>
      <w:r w:rsidRPr="00E739A3">
        <w:rPr>
          <w:rFonts w:ascii="Times New Roman" w:eastAsia="Times New Roman" w:hAnsi="Times New Roman" w:cs="Times New Roman"/>
          <w:sz w:val="26"/>
          <w:szCs w:val="26"/>
        </w:rPr>
        <w:t>неполнородных</w:t>
      </w:r>
      <w:proofErr w:type="spellEnd"/>
      <w:r w:rsidRPr="00E739A3">
        <w:rPr>
          <w:rFonts w:ascii="Times New Roman" w:eastAsia="Times New Roman" w:hAnsi="Times New Roman" w:cs="Times New Roman"/>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739A3">
        <w:rPr>
          <w:rFonts w:ascii="Times New Roman" w:eastAsia="Times New Roman" w:hAnsi="Times New Roman" w:cs="Times New Roman"/>
          <w:sz w:val="26"/>
          <w:szCs w:val="26"/>
        </w:rPr>
        <w:t>неполнородные</w:t>
      </w:r>
      <w:proofErr w:type="spellEnd"/>
      <w:r w:rsidRPr="00E739A3">
        <w:rPr>
          <w:rFonts w:ascii="Times New Roman" w:eastAsia="Times New Roman" w:hAnsi="Times New Roman" w:cs="Times New Roman"/>
          <w:sz w:val="26"/>
          <w:szCs w:val="26"/>
        </w:rPr>
        <w:t xml:space="preserve"> брат и (или) сестра);</w:t>
      </w:r>
    </w:p>
    <w:p w:rsidR="00E739A3" w:rsidRPr="00E739A3" w:rsidRDefault="00E739A3" w:rsidP="00E739A3">
      <w:pPr>
        <w:tabs>
          <w:tab w:val="left" w:pos="1646"/>
        </w:tabs>
        <w:spacing w:line="461" w:lineRule="exact"/>
        <w:ind w:left="58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г)</w:t>
      </w:r>
      <w:r w:rsidRPr="00E739A3">
        <w:rPr>
          <w:rFonts w:ascii="Times New Roman" w:eastAsia="Times New Roman" w:hAnsi="Times New Roman" w:cs="Times New Roman"/>
          <w:sz w:val="26"/>
          <w:szCs w:val="26"/>
        </w:rPr>
        <w:tab/>
        <w:t>копию документа, подтверждающего установление опеки или попечительства (при необходимости);</w:t>
      </w:r>
    </w:p>
    <w:p w:rsidR="00E739A3" w:rsidRPr="00E739A3" w:rsidRDefault="00E739A3" w:rsidP="00E739A3">
      <w:pPr>
        <w:tabs>
          <w:tab w:val="left" w:pos="1445"/>
        </w:tabs>
        <w:spacing w:line="461" w:lineRule="exact"/>
        <w:ind w:left="58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w:t>
      </w:r>
      <w:r w:rsidRPr="00E739A3">
        <w:rPr>
          <w:rFonts w:ascii="Times New Roman" w:eastAsia="Times New Roman" w:hAnsi="Times New Roman" w:cs="Times New Roman"/>
          <w:sz w:val="26"/>
          <w:szCs w:val="26"/>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739A3" w:rsidRPr="00E739A3" w:rsidRDefault="00E739A3" w:rsidP="00E739A3">
      <w:pPr>
        <w:tabs>
          <w:tab w:val="left" w:pos="1646"/>
        </w:tabs>
        <w:spacing w:line="461" w:lineRule="exact"/>
        <w:ind w:left="580" w:right="300" w:firstLine="50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е)</w:t>
      </w:r>
      <w:r w:rsidRPr="00E739A3">
        <w:rPr>
          <w:rFonts w:ascii="Times New Roman" w:eastAsia="Times New Roman" w:hAnsi="Times New Roman" w:cs="Times New Roman"/>
          <w:sz w:val="26"/>
          <w:szCs w:val="26"/>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E739A3" w:rsidRPr="00E739A3" w:rsidRDefault="00E739A3" w:rsidP="00E739A3">
      <w:pPr>
        <w:tabs>
          <w:tab w:val="left" w:pos="1646"/>
        </w:tabs>
        <w:spacing w:line="461" w:lineRule="exact"/>
        <w:ind w:left="58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ж)</w:t>
      </w:r>
      <w:r w:rsidRPr="00E739A3">
        <w:rPr>
          <w:rFonts w:ascii="Times New Roman" w:eastAsia="Times New Roman" w:hAnsi="Times New Roman" w:cs="Times New Roman"/>
          <w:sz w:val="26"/>
          <w:szCs w:val="26"/>
        </w:rPr>
        <w:tab/>
        <w:t>копию заключения психолого-медико-педагогической комиссии (при наличии).</w:t>
      </w:r>
    </w:p>
    <w:p w:rsidR="00E739A3" w:rsidRPr="00E739A3" w:rsidRDefault="00E739A3" w:rsidP="00E739A3">
      <w:pPr>
        <w:spacing w:line="461" w:lineRule="exact"/>
        <w:ind w:left="58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E739A3">
        <w:rPr>
          <w:rFonts w:ascii="Times New Roman" w:eastAsia="Times New Roman" w:hAnsi="Times New Roman" w:cs="Times New Roman"/>
          <w:sz w:val="26"/>
          <w:szCs w:val="26"/>
        </w:rPr>
        <w:t>ь(</w:t>
      </w:r>
      <w:proofErr w:type="gramEnd"/>
      <w:r w:rsidRPr="00E739A3">
        <w:rPr>
          <w:rFonts w:ascii="Times New Roman" w:eastAsia="Times New Roman" w:hAnsi="Times New Roman" w:cs="Times New Roman"/>
          <w:sz w:val="26"/>
          <w:szCs w:val="26"/>
        </w:rPr>
        <w:t>и) (законный(</w:t>
      </w:r>
      <w:proofErr w:type="spellStart"/>
      <w:r w:rsidRPr="00E739A3">
        <w:rPr>
          <w:rFonts w:ascii="Times New Roman" w:eastAsia="Times New Roman" w:hAnsi="Times New Roman" w:cs="Times New Roman"/>
          <w:sz w:val="26"/>
          <w:szCs w:val="26"/>
        </w:rPr>
        <w:t>ые</w:t>
      </w:r>
      <w:proofErr w:type="spellEnd"/>
      <w:r w:rsidRPr="00E739A3">
        <w:rPr>
          <w:rFonts w:ascii="Times New Roman" w:eastAsia="Times New Roman" w:hAnsi="Times New Roman" w:cs="Times New Roman"/>
          <w:sz w:val="26"/>
          <w:szCs w:val="26"/>
        </w:rPr>
        <w:t>) представитель(и) ребенка предъявляет(ют) оригиналы документов, указанных в пунктах а)-д), а поступающий - оригинал документа, удостоверяющего личность поступающего.</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Родители (законные представители) детей, прибывшие с территорий ДНР, </w:t>
      </w:r>
      <w:r w:rsidRPr="00E739A3">
        <w:rPr>
          <w:rFonts w:ascii="Times New Roman" w:eastAsia="Times New Roman" w:hAnsi="Times New Roman" w:cs="Times New Roman"/>
          <w:sz w:val="26"/>
          <w:szCs w:val="26"/>
        </w:rPr>
        <w:lastRenderedPageBreak/>
        <w:t>ЛНР, Украины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w:t>
      </w:r>
    </w:p>
    <w:p w:rsidR="00E739A3" w:rsidRPr="00E739A3" w:rsidRDefault="00E739A3" w:rsidP="00E739A3">
      <w:pPr>
        <w:spacing w:line="456"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При приеме в организации, осуществляющие образовательную деятельность, в 10 и 11 классы представляется аттестат об основном общем образовании (об окончании 9 класса) установленного образца.</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Соглашением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заключенным в г. Москве 26 мая 2000 г. документы об основном общем образовании, признаются эквивалентными в обоих государствах</w:t>
      </w:r>
      <w:r w:rsidRPr="00E739A3">
        <w:rPr>
          <w:rFonts w:ascii="Times New Roman" w:eastAsia="Times New Roman" w:hAnsi="Times New Roman" w:cs="Times New Roman"/>
          <w:sz w:val="26"/>
          <w:szCs w:val="26"/>
          <w:vertAlign w:val="superscript"/>
        </w:rPr>
        <w:footnoteReference w:id="8"/>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9"/>
      </w:r>
      <w:r w:rsidRPr="00E739A3">
        <w:rPr>
          <w:rFonts w:ascii="Times New Roman" w:eastAsia="Times New Roman" w:hAnsi="Times New Roman" w:cs="Times New Roman"/>
          <w:sz w:val="26"/>
          <w:szCs w:val="26"/>
        </w:rPr>
        <w:t>.</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Документы представляются на русском языке или вместе с заверенным в установленном порядке переводом на русский язык.</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w:t>
      </w:r>
    </w:p>
    <w:p w:rsidR="00E739A3" w:rsidRPr="00E739A3" w:rsidRDefault="00E739A3" w:rsidP="00E739A3">
      <w:pPr>
        <w:spacing w:line="461" w:lineRule="exact"/>
        <w:ind w:left="54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roofErr w:type="gramStart"/>
      <w:r w:rsidRPr="00E739A3">
        <w:rPr>
          <w:rFonts w:ascii="Times New Roman" w:eastAsia="Times New Roman" w:hAnsi="Times New Roman" w:cs="Times New Roman"/>
          <w:sz w:val="26"/>
          <w:szCs w:val="26"/>
          <w:vertAlign w:val="superscript"/>
        </w:rPr>
        <w:t>1</w:t>
      </w:r>
      <w:proofErr w:type="gramEnd"/>
      <w:r w:rsidRPr="00E739A3">
        <w:rPr>
          <w:rFonts w:ascii="Times New Roman" w:eastAsia="Times New Roman" w:hAnsi="Times New Roman" w:cs="Times New Roman"/>
          <w:sz w:val="26"/>
          <w:szCs w:val="26"/>
        </w:rPr>
        <w:t>'.</w:t>
      </w:r>
    </w:p>
    <w:p w:rsidR="00E739A3" w:rsidRPr="00E739A3" w:rsidRDefault="00E739A3" w:rsidP="00E739A3">
      <w:pPr>
        <w:spacing w:line="461" w:lineRule="exact"/>
        <w:ind w:left="5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случае невозможности, в силу чрезвычайных обстоятельств,</w:t>
      </w:r>
    </w:p>
    <w:p w:rsidR="00E739A3" w:rsidRPr="00E739A3" w:rsidRDefault="00E739A3" w:rsidP="00E739A3">
      <w:pPr>
        <w:spacing w:line="461" w:lineRule="exact"/>
        <w:ind w:left="620" w:right="26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представления каких-либо документов на момент подачи родителем (законным представителем) заявления о приеме ребенка в организацию, осуществляющую </w:t>
      </w:r>
      <w:r w:rsidRPr="00E739A3">
        <w:rPr>
          <w:rFonts w:ascii="Times New Roman" w:eastAsia="Times New Roman" w:hAnsi="Times New Roman" w:cs="Times New Roman"/>
          <w:sz w:val="26"/>
          <w:szCs w:val="26"/>
        </w:rPr>
        <w:lastRenderedPageBreak/>
        <w:t>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w:t>
      </w:r>
    </w:p>
    <w:p w:rsidR="00E739A3" w:rsidRPr="00E739A3" w:rsidRDefault="00E739A3" w:rsidP="00E739A3">
      <w:pPr>
        <w:spacing w:line="461" w:lineRule="exact"/>
        <w:ind w:left="620" w:right="26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В исключительных случаях (если ребенок прибыл с территорий ДНР, ЛНР, Украины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w:t>
      </w:r>
      <w:proofErr w:type="gramEnd"/>
      <w:r w:rsidRPr="00E739A3">
        <w:rPr>
          <w:rFonts w:ascii="Times New Roman" w:eastAsia="Times New Roman" w:hAnsi="Times New Roman" w:cs="Times New Roman"/>
          <w:sz w:val="26"/>
          <w:szCs w:val="26"/>
        </w:rPr>
        <w:t xml:space="preserve"> 14 лет.</w:t>
      </w:r>
    </w:p>
    <w:p w:rsidR="00E739A3" w:rsidRPr="00E739A3" w:rsidRDefault="00E739A3" w:rsidP="00E739A3">
      <w:pPr>
        <w:spacing w:line="461" w:lineRule="exact"/>
        <w:ind w:left="620" w:right="260" w:firstLine="520"/>
        <w:jc w:val="both"/>
        <w:rPr>
          <w:rFonts w:ascii="Times New Roman" w:eastAsia="Times New Roman" w:hAnsi="Times New Roman" w:cs="Times New Roman"/>
          <w:b/>
          <w:bCs/>
          <w:sz w:val="26"/>
          <w:szCs w:val="26"/>
        </w:rPr>
      </w:pPr>
      <w:r w:rsidRPr="00E739A3">
        <w:rPr>
          <w:rFonts w:ascii="Times New Roman" w:eastAsia="Times New Roman" w:hAnsi="Times New Roman" w:cs="Times New Roman"/>
          <w:b/>
          <w:bCs/>
          <w:sz w:val="26"/>
          <w:szCs w:val="26"/>
        </w:rPr>
        <w:t>Организация обучения детей, прибывающих с территорий ДНР, ЛНР:</w:t>
      </w:r>
    </w:p>
    <w:p w:rsidR="00E739A3" w:rsidRPr="00E739A3" w:rsidRDefault="00E739A3" w:rsidP="00E739A3">
      <w:pPr>
        <w:spacing w:line="461" w:lineRule="exact"/>
        <w:ind w:left="620" w:right="26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уровни общего образования, установленные Законом об образовании (утвержден постановлением Народного Совета ДНР от 19 июня 2015 г. № 1-233П-НС) и Законом ЛНР от 30 сентября 2016 г. № 128-И «Об образовании», а также перечень учебных предметов по уровням общего образования (Государственные образовательные стандарты начального общего, основного общего и среднего общего образования, утвержденные приказом Министерства образования и науки ЛНР от 21 мая 2018</w:t>
      </w:r>
      <w:proofErr w:type="gramEnd"/>
      <w:r w:rsidRPr="00E739A3">
        <w:rPr>
          <w:rFonts w:ascii="Times New Roman" w:eastAsia="Times New Roman" w:hAnsi="Times New Roman" w:cs="Times New Roman"/>
          <w:sz w:val="26"/>
          <w:szCs w:val="26"/>
        </w:rPr>
        <w:t xml:space="preserve"> г. № 495-од; </w:t>
      </w:r>
      <w:proofErr w:type="gramStart"/>
      <w:r w:rsidRPr="00E739A3">
        <w:rPr>
          <w:rFonts w:ascii="Times New Roman" w:eastAsia="Times New Roman" w:hAnsi="Times New Roman" w:cs="Times New Roman"/>
          <w:sz w:val="26"/>
          <w:szCs w:val="26"/>
        </w:rPr>
        <w:t>Государственные образовательные стандарты начального общего образования, основного общего образования, среднего общего образования, утвержденные приказами Министерства образования и науки ДНР от 7 августа 2020 г. № 119-НП, от 7 августа 2020 г. № 120-НП, от 7 августа 2020 г. № 121-НП) соответствуют уровням общего образования и перечню учебных предметов, установленным в Российской Федерации (за исключением учебных предметов «Астрономия» (определен как дополнительный учебный предмет) и</w:t>
      </w:r>
      <w:proofErr w:type="gramEnd"/>
      <w:r w:rsidRPr="00E739A3">
        <w:rPr>
          <w:rFonts w:ascii="Times New Roman" w:eastAsia="Times New Roman" w:hAnsi="Times New Roman" w:cs="Times New Roman"/>
          <w:sz w:val="26"/>
          <w:szCs w:val="26"/>
        </w:rPr>
        <w:t xml:space="preserve"> «</w:t>
      </w:r>
      <w:proofErr w:type="gramStart"/>
      <w:r w:rsidRPr="00E739A3">
        <w:rPr>
          <w:rFonts w:ascii="Times New Roman" w:eastAsia="Times New Roman" w:hAnsi="Times New Roman" w:cs="Times New Roman"/>
          <w:sz w:val="26"/>
          <w:szCs w:val="26"/>
        </w:rPr>
        <w:t xml:space="preserve">Основы безопасности жизнедеятельности» (обязательным является учебный предмет «Начальная военная подготовка») на уровне среднего общего образования в ЛНР), соответственно обучающихся, прибывших с территории ДНР и ЛНР. рекомендуется принимать в класс, соответствующий классу их обучения в </w:t>
      </w:r>
      <w:r w:rsidRPr="00E739A3">
        <w:rPr>
          <w:rFonts w:ascii="Times New Roman" w:eastAsia="Times New Roman" w:hAnsi="Times New Roman" w:cs="Times New Roman"/>
          <w:sz w:val="26"/>
          <w:szCs w:val="26"/>
        </w:rPr>
        <w:lastRenderedPageBreak/>
        <w:t>предыдущих общеобразовательных организациях;</w:t>
      </w:r>
      <w:proofErr w:type="gramEnd"/>
    </w:p>
    <w:p w:rsidR="00E739A3" w:rsidRPr="00E739A3" w:rsidRDefault="00E739A3" w:rsidP="00E739A3">
      <w:pPr>
        <w:spacing w:line="461" w:lineRule="exact"/>
        <w:ind w:left="560" w:right="28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в связи с тем, что в образовательных организациях, действующих на основании указанных законов используется пятибалльная система оценивания, то отметки, полученные обучающимися, рекомендуется использовать без перевода в систему оценивания в общеобразовательных организациях субъекта Российской Федерации, за исключением случаев, когда в российских общеобразовательных организациях используется иная система оценивания при осуществлении текущего контроля успеваемости и промежуточной аттестации.</w:t>
      </w:r>
      <w:proofErr w:type="gramEnd"/>
      <w:r w:rsidRPr="00E739A3">
        <w:rPr>
          <w:rFonts w:ascii="Times New Roman" w:eastAsia="Times New Roman" w:hAnsi="Times New Roman" w:cs="Times New Roman"/>
          <w:sz w:val="26"/>
          <w:szCs w:val="26"/>
        </w:rPr>
        <w:t xml:space="preserve"> В таком случае общеобразовательная организация самостоятельно осуществляет перевод пятибалльной системы оценивания в систему оценок, принятой её локальным нормативным актом.</w:t>
      </w:r>
    </w:p>
    <w:p w:rsidR="00E739A3" w:rsidRPr="00E739A3" w:rsidRDefault="00E739A3" w:rsidP="00E739A3">
      <w:pPr>
        <w:spacing w:line="461" w:lineRule="exact"/>
        <w:ind w:left="560" w:right="280" w:firstLine="66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В исключительных случаях, когда образование, ранее полученное ребенком, прибывшим с территорий ДНР и ЛНР, не может быть подтверждено документально, с согласия родителей (законных</w:t>
      </w:r>
      <w:proofErr w:type="gramEnd"/>
    </w:p>
    <w:p w:rsidR="00E739A3" w:rsidRPr="00E739A3" w:rsidRDefault="00E739A3" w:rsidP="00E739A3">
      <w:pPr>
        <w:spacing w:line="260" w:lineRule="exact"/>
        <w:ind w:left="854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у</w:t>
      </w:r>
    </w:p>
    <w:p w:rsidR="00E739A3" w:rsidRPr="00E739A3" w:rsidRDefault="00E739A3" w:rsidP="00E739A3">
      <w:pPr>
        <w:spacing w:line="461" w:lineRule="exact"/>
        <w:ind w:left="560" w:right="2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представителей) ребенка организуется промежуточная аттестация</w:t>
      </w:r>
      <w:proofErr w:type="gramStart"/>
      <w:r w:rsidRPr="00E739A3">
        <w:rPr>
          <w:rFonts w:ascii="Times New Roman" w:eastAsia="Times New Roman" w:hAnsi="Times New Roman" w:cs="Times New Roman"/>
          <w:sz w:val="26"/>
          <w:szCs w:val="26"/>
        </w:rPr>
        <w:t xml:space="preserve"> ,</w:t>
      </w:r>
      <w:proofErr w:type="gramEnd"/>
      <w:r w:rsidRPr="00E739A3">
        <w:rPr>
          <w:rFonts w:ascii="Times New Roman" w:eastAsia="Times New Roman" w:hAnsi="Times New Roman" w:cs="Times New Roman"/>
          <w:sz w:val="26"/>
          <w:szCs w:val="26"/>
        </w:rPr>
        <w:t xml:space="preserve"> итоги которой позволят рекомендовать класс обучения.</w:t>
      </w:r>
    </w:p>
    <w:p w:rsidR="00E739A3" w:rsidRPr="00E739A3" w:rsidRDefault="00E739A3" w:rsidP="00E739A3">
      <w:pPr>
        <w:tabs>
          <w:tab w:val="left" w:pos="7846"/>
        </w:tabs>
        <w:spacing w:line="461" w:lineRule="exact"/>
        <w:ind w:left="560" w:firstLine="66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Формы проведения промежуточной аттестации</w:t>
      </w:r>
      <w:r w:rsidRPr="00E739A3">
        <w:rPr>
          <w:rFonts w:ascii="Times New Roman" w:eastAsia="Times New Roman" w:hAnsi="Times New Roman" w:cs="Times New Roman"/>
          <w:sz w:val="26"/>
          <w:szCs w:val="26"/>
        </w:rPr>
        <w:tab/>
      </w:r>
      <w:proofErr w:type="gramStart"/>
      <w:r w:rsidRPr="00E739A3">
        <w:rPr>
          <w:rFonts w:ascii="Times New Roman" w:eastAsia="Times New Roman" w:hAnsi="Times New Roman" w:cs="Times New Roman"/>
          <w:sz w:val="26"/>
          <w:szCs w:val="26"/>
        </w:rPr>
        <w:t>обучающихся</w:t>
      </w:r>
      <w:proofErr w:type="gramEnd"/>
    </w:p>
    <w:p w:rsidR="00E739A3" w:rsidRPr="00E739A3" w:rsidRDefault="00E739A3" w:rsidP="00E739A3">
      <w:pPr>
        <w:spacing w:line="461" w:lineRule="exact"/>
        <w:ind w:left="560" w:right="2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(собеседование, тест и др.), а также учебные предметы, по которым проводится промежуточная аттестация, и их количество определяются организацией, осуществляющей образовательную деятельность, самостоятельно*, с учетом конкретных жизненных ситуаций детей.</w:t>
      </w:r>
    </w:p>
    <w:p w:rsidR="00E739A3" w:rsidRPr="00E739A3" w:rsidRDefault="00E739A3" w:rsidP="00E739A3">
      <w:pPr>
        <w:spacing w:line="485" w:lineRule="exact"/>
        <w:ind w:left="560" w:right="280" w:firstLine="520"/>
        <w:jc w:val="both"/>
        <w:rPr>
          <w:rFonts w:ascii="Times New Roman" w:eastAsia="Times New Roman" w:hAnsi="Times New Roman" w:cs="Times New Roman"/>
          <w:b/>
          <w:bCs/>
          <w:sz w:val="26"/>
          <w:szCs w:val="26"/>
        </w:rPr>
      </w:pPr>
      <w:r w:rsidRPr="00E739A3">
        <w:rPr>
          <w:rFonts w:ascii="Times New Roman" w:eastAsia="Times New Roman" w:hAnsi="Times New Roman" w:cs="Times New Roman"/>
          <w:b/>
          <w:bCs/>
          <w:sz w:val="26"/>
          <w:szCs w:val="26"/>
        </w:rPr>
        <w:t>Организация обучения детей, прибывающих с территории Украины:</w:t>
      </w:r>
    </w:p>
    <w:p w:rsidR="00E739A3" w:rsidRPr="00E739A3" w:rsidRDefault="00E739A3" w:rsidP="00E739A3">
      <w:pPr>
        <w:tabs>
          <w:tab w:val="left" w:pos="4032"/>
          <w:tab w:val="left" w:pos="7846"/>
        </w:tabs>
        <w:spacing w:line="466" w:lineRule="exact"/>
        <w:ind w:left="5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соответствии с</w:t>
      </w:r>
      <w:r w:rsidRPr="00E739A3">
        <w:rPr>
          <w:rFonts w:ascii="Times New Roman" w:eastAsia="Times New Roman" w:hAnsi="Times New Roman" w:cs="Times New Roman"/>
          <w:sz w:val="26"/>
          <w:szCs w:val="26"/>
        </w:rPr>
        <w:tab/>
        <w:t>Законом Украины «Об</w:t>
      </w:r>
      <w:r w:rsidRPr="00E739A3">
        <w:rPr>
          <w:rFonts w:ascii="Times New Roman" w:eastAsia="Times New Roman" w:hAnsi="Times New Roman" w:cs="Times New Roman"/>
          <w:sz w:val="26"/>
          <w:szCs w:val="26"/>
        </w:rPr>
        <w:tab/>
        <w:t>образовании»</w:t>
      </w:r>
    </w:p>
    <w:p w:rsidR="00E739A3" w:rsidRPr="00E739A3" w:rsidRDefault="00E739A3" w:rsidP="00E739A3">
      <w:pPr>
        <w:spacing w:line="466" w:lineRule="exact"/>
        <w:ind w:left="560"/>
        <w:jc w:val="both"/>
        <w:rPr>
          <w:rFonts w:ascii="Times New Roman" w:eastAsia="Times New Roman" w:hAnsi="Times New Roman" w:cs="Times New Roman"/>
          <w:sz w:val="26"/>
          <w:szCs w:val="26"/>
        </w:rPr>
        <w:sectPr w:rsidR="00E739A3" w:rsidRPr="00E739A3">
          <w:headerReference w:type="default" r:id="rId13"/>
          <w:pgSz w:w="11900" w:h="16840"/>
          <w:pgMar w:top="1465" w:right="729" w:bottom="1271" w:left="1389" w:header="0" w:footer="3" w:gutter="0"/>
          <w:pgNumType w:start="4"/>
          <w:cols w:space="720"/>
          <w:noEndnote/>
          <w:docGrid w:linePitch="360"/>
        </w:sectPr>
      </w:pPr>
      <w:r w:rsidRPr="00E739A3">
        <w:rPr>
          <w:rFonts w:ascii="Times New Roman" w:eastAsia="Times New Roman" w:hAnsi="Times New Roman" w:cs="Times New Roman"/>
          <w:sz w:val="26"/>
          <w:szCs w:val="26"/>
        </w:rPr>
        <w:t xml:space="preserve">от 5 сентября 2017 г. № </w:t>
      </w:r>
      <w:r w:rsidRPr="00E739A3">
        <w:rPr>
          <w:rFonts w:ascii="Times New Roman" w:eastAsia="Times New Roman" w:hAnsi="Times New Roman" w:cs="Times New Roman"/>
          <w:sz w:val="26"/>
          <w:szCs w:val="26"/>
          <w:lang w:eastAsia="en-US" w:bidi="en-US"/>
        </w:rPr>
        <w:t>2145-</w:t>
      </w:r>
      <w:r w:rsidRPr="00E739A3">
        <w:rPr>
          <w:rFonts w:ascii="Times New Roman" w:eastAsia="Times New Roman" w:hAnsi="Times New Roman" w:cs="Times New Roman"/>
          <w:sz w:val="26"/>
          <w:szCs w:val="26"/>
          <w:lang w:val="en-US" w:eastAsia="en-US" w:bidi="en-US"/>
        </w:rPr>
        <w:t>VIII</w:t>
      </w:r>
      <w:r w:rsidRPr="00E739A3">
        <w:rPr>
          <w:rFonts w:ascii="Times New Roman" w:eastAsia="Times New Roman" w:hAnsi="Times New Roman" w:cs="Times New Roman"/>
          <w:sz w:val="26"/>
          <w:szCs w:val="26"/>
          <w:lang w:eastAsia="en-US" w:bidi="en-US"/>
        </w:rPr>
        <w:t xml:space="preserve"> </w:t>
      </w:r>
      <w:r w:rsidRPr="00E739A3">
        <w:rPr>
          <w:rFonts w:ascii="Times New Roman" w:eastAsia="Times New Roman" w:hAnsi="Times New Roman" w:cs="Times New Roman"/>
          <w:sz w:val="26"/>
          <w:szCs w:val="26"/>
        </w:rPr>
        <w:t xml:space="preserve">в стране установлены следующие уровни </w:t>
      </w:r>
      <w:r w:rsidRPr="00E739A3">
        <w:rPr>
          <w:rFonts w:ascii="Times New Roman" w:eastAsia="Times New Roman" w:hAnsi="Times New Roman" w:cs="Times New Roman"/>
          <w:sz w:val="26"/>
          <w:szCs w:val="26"/>
          <w:vertAlign w:val="superscript"/>
        </w:rPr>
        <w:footnoteReference w:id="10"/>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11"/>
      </w:r>
    </w:p>
    <w:p w:rsidR="00E739A3" w:rsidRPr="00E739A3" w:rsidRDefault="00E739A3" w:rsidP="00E739A3">
      <w:pPr>
        <w:spacing w:line="134" w:lineRule="exact"/>
        <w:rPr>
          <w:sz w:val="11"/>
          <w:szCs w:val="11"/>
        </w:rPr>
      </w:pPr>
    </w:p>
    <w:p w:rsidR="00E739A3" w:rsidRPr="00E739A3" w:rsidRDefault="00E739A3" w:rsidP="00E739A3">
      <w:pPr>
        <w:rPr>
          <w:sz w:val="2"/>
          <w:szCs w:val="2"/>
        </w:rPr>
        <w:sectPr w:rsidR="00E739A3" w:rsidRPr="00E739A3">
          <w:headerReference w:type="default" r:id="rId14"/>
          <w:footerReference w:type="default" r:id="rId15"/>
          <w:pgSz w:w="11900" w:h="16840"/>
          <w:pgMar w:top="1334" w:right="0" w:bottom="1446" w:left="0" w:header="0" w:footer="3" w:gutter="0"/>
          <w:cols w:space="720"/>
          <w:noEndnote/>
          <w:docGrid w:linePitch="360"/>
        </w:sectPr>
      </w:pPr>
    </w:p>
    <w:p w:rsidR="00E739A3" w:rsidRPr="00E739A3" w:rsidRDefault="00E739A3" w:rsidP="00E739A3">
      <w:pPr>
        <w:spacing w:line="466" w:lineRule="exact"/>
        <w:ind w:left="66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полного общего среднего образования:</w:t>
      </w:r>
    </w:p>
    <w:p w:rsidR="00E739A3" w:rsidRPr="00E739A3" w:rsidRDefault="00E739A3" w:rsidP="00E739A3">
      <w:pPr>
        <w:numPr>
          <w:ilvl w:val="0"/>
          <w:numId w:val="3"/>
        </w:numPr>
        <w:tabs>
          <w:tab w:val="left" w:pos="1479"/>
        </w:tabs>
        <w:spacing w:line="466" w:lineRule="exact"/>
        <w:ind w:left="66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начальное образование со сроком обучения 4 года;</w:t>
      </w:r>
    </w:p>
    <w:p w:rsidR="00E739A3" w:rsidRPr="00E739A3" w:rsidRDefault="00E739A3" w:rsidP="00E739A3">
      <w:pPr>
        <w:numPr>
          <w:ilvl w:val="0"/>
          <w:numId w:val="3"/>
        </w:numPr>
        <w:tabs>
          <w:tab w:val="left" w:pos="1484"/>
        </w:tabs>
        <w:spacing w:line="466" w:lineRule="exact"/>
        <w:ind w:left="66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базовое среднее образование со сроком обучения 5 лет;</w:t>
      </w:r>
    </w:p>
    <w:p w:rsidR="00E739A3" w:rsidRPr="00E739A3" w:rsidRDefault="00E739A3" w:rsidP="00E739A3">
      <w:pPr>
        <w:numPr>
          <w:ilvl w:val="0"/>
          <w:numId w:val="3"/>
        </w:numPr>
        <w:tabs>
          <w:tab w:val="left" w:pos="1484"/>
        </w:tabs>
        <w:spacing w:line="466" w:lineRule="exact"/>
        <w:ind w:left="66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профильное среднее образование со сроком обучения 3 года.</w:t>
      </w:r>
    </w:p>
    <w:p w:rsidR="00E739A3" w:rsidRPr="00E739A3" w:rsidRDefault="00E739A3" w:rsidP="00E739A3">
      <w:pPr>
        <w:spacing w:line="466" w:lineRule="exact"/>
        <w:ind w:left="660" w:right="2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Вместе с тем, переход на трехлетнее профильное среднее образование </w:t>
      </w:r>
      <w:proofErr w:type="gramStart"/>
      <w:r w:rsidRPr="00E739A3">
        <w:rPr>
          <w:rFonts w:ascii="Times New Roman" w:eastAsia="Times New Roman" w:hAnsi="Times New Roman" w:cs="Times New Roman"/>
          <w:sz w:val="26"/>
          <w:szCs w:val="26"/>
        </w:rPr>
        <w:t>в</w:t>
      </w:r>
      <w:proofErr w:type="gramEnd"/>
      <w:r w:rsidRPr="00E739A3">
        <w:rPr>
          <w:rFonts w:ascii="Times New Roman" w:eastAsia="Times New Roman" w:hAnsi="Times New Roman" w:cs="Times New Roman"/>
          <w:sz w:val="26"/>
          <w:szCs w:val="26"/>
        </w:rPr>
        <w:t xml:space="preserve"> украинских образовательных организаций полностью не осуществлен. Рекомендуется обучающихся 10-11 классов уровня профильного среднего образования в случае обучения по трехлетней программе (10-12 классы) зачислять в 10 класс.</w:t>
      </w:r>
    </w:p>
    <w:p w:rsidR="00E739A3" w:rsidRPr="00E739A3" w:rsidRDefault="00E739A3" w:rsidP="00E739A3">
      <w:pPr>
        <w:spacing w:line="466" w:lineRule="exact"/>
        <w:ind w:left="660" w:right="20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Отметки, полученные в период обучения на Украине с использованием в образовательной организации </w:t>
      </w:r>
      <w:proofErr w:type="spellStart"/>
      <w:r w:rsidRPr="00E739A3">
        <w:rPr>
          <w:rFonts w:ascii="Times New Roman" w:eastAsia="Times New Roman" w:hAnsi="Times New Roman" w:cs="Times New Roman"/>
          <w:sz w:val="26"/>
          <w:szCs w:val="26"/>
        </w:rPr>
        <w:t>двенадцатибалльной</w:t>
      </w:r>
      <w:proofErr w:type="spellEnd"/>
      <w:r w:rsidRPr="00E739A3">
        <w:rPr>
          <w:rFonts w:ascii="Times New Roman" w:eastAsia="Times New Roman" w:hAnsi="Times New Roman" w:cs="Times New Roman"/>
          <w:sz w:val="26"/>
          <w:szCs w:val="26"/>
        </w:rPr>
        <w:t xml:space="preserve"> системы оценок (в том числе при прохождении государственной аттестации), рекомендуется переводить в пятибалльную систему оценивания следующим образом:</w:t>
      </w:r>
    </w:p>
    <w:p w:rsidR="00E739A3" w:rsidRPr="00E739A3" w:rsidRDefault="00E739A3" w:rsidP="00E739A3">
      <w:pPr>
        <w:tabs>
          <w:tab w:val="left" w:pos="4456"/>
          <w:tab w:val="center" w:pos="6490"/>
        </w:tabs>
        <w:spacing w:line="658" w:lineRule="exact"/>
        <w:ind w:left="66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Украина</w:t>
      </w:r>
      <w:r w:rsidRPr="00E739A3">
        <w:rPr>
          <w:rFonts w:ascii="Times New Roman" w:eastAsia="Times New Roman" w:hAnsi="Times New Roman" w:cs="Times New Roman"/>
          <w:sz w:val="26"/>
          <w:szCs w:val="26"/>
        </w:rPr>
        <w:tab/>
        <w:t>Российская</w:t>
      </w:r>
      <w:r w:rsidRPr="00E739A3">
        <w:rPr>
          <w:rFonts w:ascii="Times New Roman" w:eastAsia="Times New Roman" w:hAnsi="Times New Roman" w:cs="Times New Roman"/>
          <w:sz w:val="26"/>
          <w:szCs w:val="26"/>
        </w:rPr>
        <w:tab/>
        <w:t>Федерация</w:t>
      </w:r>
    </w:p>
    <w:p w:rsidR="00E739A3" w:rsidRPr="00E739A3" w:rsidRDefault="00E739A3" w:rsidP="00E739A3">
      <w:pPr>
        <w:tabs>
          <w:tab w:val="left" w:pos="4456"/>
        </w:tabs>
        <w:spacing w:line="658" w:lineRule="exact"/>
        <w:ind w:left="66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fldChar w:fldCharType="begin"/>
      </w:r>
      <w:r w:rsidRPr="00E739A3">
        <w:rPr>
          <w:rFonts w:ascii="Times New Roman" w:eastAsia="Times New Roman" w:hAnsi="Times New Roman" w:cs="Times New Roman"/>
          <w:sz w:val="26"/>
          <w:szCs w:val="26"/>
        </w:rPr>
        <w:instrText xml:space="preserve"> TOC \o "1-5" \h \z </w:instrText>
      </w:r>
      <w:r w:rsidRPr="00E739A3">
        <w:rPr>
          <w:rFonts w:ascii="Times New Roman" w:eastAsia="Times New Roman" w:hAnsi="Times New Roman" w:cs="Times New Roman"/>
          <w:sz w:val="26"/>
          <w:szCs w:val="26"/>
        </w:rPr>
        <w:fldChar w:fldCharType="separate"/>
      </w:r>
      <w:r w:rsidRPr="00E739A3">
        <w:rPr>
          <w:rFonts w:ascii="Times New Roman" w:eastAsia="Times New Roman" w:hAnsi="Times New Roman" w:cs="Times New Roman"/>
          <w:sz w:val="26"/>
          <w:szCs w:val="26"/>
        </w:rPr>
        <w:t>«10», «11», «12»</w:t>
      </w:r>
      <w:r w:rsidRPr="00E739A3">
        <w:rPr>
          <w:rFonts w:ascii="Times New Roman" w:eastAsia="Times New Roman" w:hAnsi="Times New Roman" w:cs="Times New Roman"/>
          <w:sz w:val="26"/>
          <w:szCs w:val="26"/>
        </w:rPr>
        <w:tab/>
        <w:t>«5»</w:t>
      </w:r>
    </w:p>
    <w:p w:rsidR="00E739A3" w:rsidRPr="00E739A3" w:rsidRDefault="00E739A3" w:rsidP="00E739A3">
      <w:pPr>
        <w:tabs>
          <w:tab w:val="left" w:pos="4456"/>
        </w:tabs>
        <w:spacing w:line="658" w:lineRule="exact"/>
        <w:ind w:left="66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«9», «8», «7»</w:t>
      </w:r>
      <w:r w:rsidRPr="00E739A3">
        <w:rPr>
          <w:rFonts w:ascii="Times New Roman" w:eastAsia="Times New Roman" w:hAnsi="Times New Roman" w:cs="Times New Roman"/>
          <w:sz w:val="26"/>
          <w:szCs w:val="26"/>
        </w:rPr>
        <w:tab/>
        <w:t>«4»</w:t>
      </w:r>
    </w:p>
    <w:p w:rsidR="00E739A3" w:rsidRPr="00E739A3" w:rsidRDefault="00E739A3" w:rsidP="00E739A3">
      <w:pPr>
        <w:spacing w:after="342" w:line="260" w:lineRule="exact"/>
        <w:ind w:left="660" w:firstLine="68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bidi="ar-SA"/>
        </w:rPr>
        <mc:AlternateContent>
          <mc:Choice Requires="wps">
            <w:drawing>
              <wp:anchor distT="0" distB="0" distL="1078865" distR="63500" simplePos="0" relativeHeight="377489154" behindDoc="1" locked="0" layoutInCell="1" allowOverlap="1">
                <wp:simplePos x="0" y="0"/>
                <wp:positionH relativeFrom="margin">
                  <wp:posOffset>2856230</wp:posOffset>
                </wp:positionH>
                <wp:positionV relativeFrom="paragraph">
                  <wp:posOffset>-19050</wp:posOffset>
                </wp:positionV>
                <wp:extent cx="277495" cy="165100"/>
                <wp:effectExtent l="2540" t="3175" r="0" b="3175"/>
                <wp:wrapSquare wrapText="lef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sidP="00E739A3">
                            <w:pPr>
                              <w:pStyle w:val="21"/>
                              <w:shd w:val="clear" w:color="auto" w:fill="auto"/>
                              <w:spacing w:line="260" w:lineRule="exact"/>
                            </w:pPr>
                            <w:r>
                              <w:rPr>
                                <w:rStyle w:val="2Exact1"/>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9pt;margin-top:-1.5pt;width:21.85pt;height:13pt;z-index:-125827326;visibility:visible;mso-wrap-style:square;mso-width-percent:0;mso-height-percent:0;mso-wrap-distance-left:84.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r0sQIAALA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" filled="f" stroked="f">
                <v:textbox style="mso-fit-shape-to-text:t" inset="0,0,0,0">
                  <w:txbxContent>
                    <w:p w:rsidR="00E739A3" w:rsidRDefault="00E739A3" w:rsidP="00E739A3">
                      <w:pPr>
                        <w:pStyle w:val="21"/>
                        <w:shd w:val="clear" w:color="auto" w:fill="auto"/>
                        <w:spacing w:line="260" w:lineRule="exact"/>
                      </w:pPr>
                      <w:r>
                        <w:rPr>
                          <w:rStyle w:val="2Exact1"/>
                        </w:rPr>
                        <w:t>«3»</w:t>
                      </w:r>
                    </w:p>
                  </w:txbxContent>
                </v:textbox>
                <w10:wrap type="square" side="left" anchorx="margin"/>
              </v:shape>
            </w:pict>
          </mc:Fallback>
        </mc:AlternateContent>
      </w:r>
      <w:r w:rsidRPr="00E739A3">
        <w:rPr>
          <w:rFonts w:ascii="Times New Roman" w:eastAsia="Times New Roman" w:hAnsi="Times New Roman" w:cs="Times New Roman"/>
          <w:sz w:val="26"/>
          <w:szCs w:val="26"/>
        </w:rPr>
        <w:t>«6», «5», «4»</w:t>
      </w:r>
    </w:p>
    <w:p w:rsidR="00E739A3" w:rsidRPr="00E739A3" w:rsidRDefault="00454C15" w:rsidP="00E739A3">
      <w:pPr>
        <w:tabs>
          <w:tab w:val="left" w:pos="4456"/>
        </w:tabs>
        <w:spacing w:after="66" w:line="260" w:lineRule="exact"/>
        <w:ind w:left="660" w:firstLine="680"/>
        <w:jc w:val="both"/>
        <w:rPr>
          <w:rFonts w:ascii="Times New Roman" w:eastAsia="Times New Roman" w:hAnsi="Times New Roman" w:cs="Times New Roman"/>
          <w:sz w:val="26"/>
          <w:szCs w:val="26"/>
        </w:rPr>
      </w:pPr>
      <w:hyperlink w:anchor="bookmark0" w:tooltip="Current Document">
        <w:bookmarkStart w:id="1" w:name="bookmark0"/>
        <w:r w:rsidR="00E739A3" w:rsidRPr="00E739A3">
          <w:rPr>
            <w:rFonts w:ascii="Times New Roman" w:eastAsia="Times New Roman" w:hAnsi="Times New Roman" w:cs="Times New Roman"/>
            <w:sz w:val="26"/>
            <w:szCs w:val="26"/>
          </w:rPr>
          <w:t>«3», «2», «1»</w:t>
        </w:r>
        <w:r w:rsidR="00E739A3" w:rsidRPr="00E739A3">
          <w:rPr>
            <w:rFonts w:ascii="Times New Roman" w:eastAsia="Times New Roman" w:hAnsi="Times New Roman" w:cs="Times New Roman"/>
            <w:sz w:val="26"/>
            <w:szCs w:val="26"/>
          </w:rPr>
          <w:tab/>
          <w:t>«2».</w:t>
        </w:r>
        <w:bookmarkEnd w:id="1"/>
      </w:hyperlink>
      <w:r w:rsidR="00E739A3" w:rsidRPr="00E739A3">
        <w:rPr>
          <w:rFonts w:ascii="Times New Roman" w:eastAsia="Times New Roman" w:hAnsi="Times New Roman" w:cs="Times New Roman"/>
          <w:sz w:val="26"/>
          <w:szCs w:val="26"/>
        </w:rPr>
        <w:fldChar w:fldCharType="end"/>
      </w:r>
    </w:p>
    <w:p w:rsidR="00E739A3" w:rsidRPr="00E739A3" w:rsidRDefault="00E739A3" w:rsidP="00E739A3">
      <w:pPr>
        <w:spacing w:line="461" w:lineRule="exact"/>
        <w:ind w:left="660" w:right="200" w:firstLine="50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В связи с тем, что образовательные стандарты Украины отличаются от федеральных государственных образовательных стандартов Российской Федерации, рекомендуется для обучающихся, прибывающих с территории Украины, провести промежуточную аттестацию, на основании которой организовать обучение по индивидуальному учебному плану, в том числе ускоренному обучению, в пределах осваиваемой образовательной программы в порядке, установленном локальными нормативными актами образовательной организации.</w:t>
      </w:r>
      <w:r w:rsidRPr="00E739A3">
        <w:rPr>
          <w:rFonts w:ascii="Times New Roman" w:eastAsia="Times New Roman" w:hAnsi="Times New Roman" w:cs="Times New Roman"/>
          <w:sz w:val="26"/>
          <w:szCs w:val="26"/>
          <w:vertAlign w:val="superscript"/>
        </w:rPr>
        <w:t>4</w:t>
      </w:r>
      <w:proofErr w:type="gramEnd"/>
    </w:p>
    <w:p w:rsidR="00E739A3" w:rsidRPr="00E739A3" w:rsidRDefault="00E739A3" w:rsidP="00E739A3">
      <w:pPr>
        <w:spacing w:line="461" w:lineRule="exact"/>
        <w:ind w:left="660" w:firstLine="500"/>
        <w:jc w:val="both"/>
        <w:rPr>
          <w:rFonts w:ascii="Times New Roman" w:eastAsia="Times New Roman" w:hAnsi="Times New Roman" w:cs="Times New Roman"/>
          <w:sz w:val="26"/>
          <w:szCs w:val="26"/>
        </w:rPr>
        <w:sectPr w:rsidR="00E739A3" w:rsidRPr="00E739A3">
          <w:type w:val="continuous"/>
          <w:pgSz w:w="11900" w:h="16840"/>
          <w:pgMar w:top="1334" w:right="822" w:bottom="1446" w:left="1296" w:header="0" w:footer="3" w:gutter="0"/>
          <w:cols w:space="720"/>
          <w:noEndnote/>
          <w:docGrid w:linePitch="360"/>
        </w:sectPr>
      </w:pPr>
      <w:r w:rsidRPr="00E739A3">
        <w:rPr>
          <w:rFonts w:ascii="Times New Roman" w:eastAsia="Times New Roman" w:hAnsi="Times New Roman" w:cs="Times New Roman"/>
          <w:sz w:val="26"/>
          <w:szCs w:val="26"/>
        </w:rPr>
        <w:t>Индивидуальный учебный план формируется с учетом требований</w:t>
      </w:r>
    </w:p>
    <w:p w:rsidR="00E739A3" w:rsidRPr="00E739A3" w:rsidRDefault="00E739A3" w:rsidP="00E739A3">
      <w:pPr>
        <w:spacing w:line="446" w:lineRule="exact"/>
        <w:ind w:left="620" w:right="2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r w:rsidRPr="00E739A3">
        <w:rPr>
          <w:rFonts w:ascii="Times New Roman" w:eastAsia="Times New Roman" w:hAnsi="Times New Roman" w:cs="Times New Roman"/>
          <w:sz w:val="26"/>
          <w:szCs w:val="26"/>
          <w:vertAlign w:val="superscript"/>
        </w:rPr>
        <w:footnoteReference w:id="12"/>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13"/>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14"/>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15"/>
      </w:r>
    </w:p>
    <w:p w:rsidR="00E739A3" w:rsidRPr="00E739A3" w:rsidRDefault="00E739A3" w:rsidP="00E739A3">
      <w:pPr>
        <w:spacing w:line="456"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Обучающимся организаций, осуществляющих образовательную деятельность, предоставляются академические права, меры социальной поддержки и стимулирования, установленные Федеральным законом № 273-ФЗ, иными нормативными правовыми актами Российской Федерации, локальными нормативными актами".</w:t>
      </w:r>
    </w:p>
    <w:p w:rsidR="00E739A3" w:rsidRPr="00E739A3" w:rsidRDefault="00E739A3" w:rsidP="00E739A3">
      <w:pPr>
        <w:spacing w:line="461"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w:t>
      </w:r>
      <w:proofErr w:type="spellStart"/>
      <w:r w:rsidRPr="00E739A3">
        <w:rPr>
          <w:rFonts w:ascii="Times New Roman" w:eastAsia="Times New Roman" w:hAnsi="Times New Roman" w:cs="Times New Roman"/>
          <w:sz w:val="26"/>
          <w:szCs w:val="26"/>
        </w:rPr>
        <w:t>материаты</w:t>
      </w:r>
      <w:proofErr w:type="spellEnd"/>
      <w:r w:rsidRPr="00E739A3">
        <w:rPr>
          <w:rFonts w:ascii="Times New Roman" w:eastAsia="Times New Roman" w:hAnsi="Times New Roman" w:cs="Times New Roman"/>
          <w:sz w:val="26"/>
          <w:szCs w:val="26"/>
        </w:rPr>
        <w:t>, средства обучения и воспитания</w:t>
      </w:r>
      <w:proofErr w:type="gramStart"/>
      <w:r w:rsidRPr="00E739A3">
        <w:rPr>
          <w:rFonts w:ascii="Times New Roman" w:eastAsia="Times New Roman" w:hAnsi="Times New Roman" w:cs="Times New Roman"/>
          <w:sz w:val="26"/>
          <w:szCs w:val="26"/>
        </w:rPr>
        <w:t xml:space="preserve"> .</w:t>
      </w:r>
      <w:proofErr w:type="gramEnd"/>
    </w:p>
    <w:p w:rsidR="00E739A3" w:rsidRPr="00E739A3" w:rsidRDefault="00E739A3" w:rsidP="00E739A3">
      <w:pPr>
        <w:spacing w:line="461" w:lineRule="exact"/>
        <w:ind w:left="620" w:right="22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E739A3" w:rsidRPr="00E739A3" w:rsidRDefault="00E739A3" w:rsidP="00E739A3">
      <w:pPr>
        <w:spacing w:line="461"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(Персональными данными является любая информация, относящаяся к определенному физическому лицу)</w:t>
      </w:r>
      <w:r w:rsidRPr="00E739A3">
        <w:rPr>
          <w:rFonts w:ascii="Times New Roman" w:eastAsia="Times New Roman" w:hAnsi="Times New Roman" w:cs="Times New Roman"/>
          <w:sz w:val="26"/>
          <w:szCs w:val="26"/>
          <w:vertAlign w:val="superscript"/>
        </w:rPr>
        <w:t>1</w:t>
      </w:r>
      <w:r w:rsidRPr="00E739A3">
        <w:rPr>
          <w:rFonts w:ascii="Times New Roman" w:eastAsia="Times New Roman" w:hAnsi="Times New Roman" w:cs="Times New Roman"/>
          <w:sz w:val="26"/>
          <w:szCs w:val="26"/>
        </w:rPr>
        <w:t xml:space="preserve"> .</w:t>
      </w:r>
    </w:p>
    <w:p w:rsidR="00E739A3" w:rsidRPr="00E739A3" w:rsidRDefault="00E739A3" w:rsidP="00E739A3">
      <w:pPr>
        <w:spacing w:line="461" w:lineRule="exact"/>
        <w:ind w:left="620" w:right="220" w:firstLine="520"/>
        <w:jc w:val="both"/>
        <w:rPr>
          <w:rFonts w:ascii="Times New Roman" w:eastAsia="Times New Roman" w:hAnsi="Times New Roman" w:cs="Times New Roman"/>
          <w:sz w:val="26"/>
          <w:szCs w:val="26"/>
        </w:rPr>
        <w:sectPr w:rsidR="00E739A3" w:rsidRPr="00E739A3">
          <w:headerReference w:type="default" r:id="rId16"/>
          <w:footerReference w:type="default" r:id="rId17"/>
          <w:pgSz w:w="11900" w:h="16840"/>
          <w:pgMar w:top="1334" w:right="822" w:bottom="1446" w:left="1296" w:header="0" w:footer="3" w:gutter="0"/>
          <w:pgNumType w:start="16"/>
          <w:cols w:space="720"/>
          <w:noEndnote/>
          <w:docGrid w:linePitch="360"/>
        </w:sectPr>
      </w:pPr>
      <w:r w:rsidRPr="00E739A3">
        <w:rPr>
          <w:rFonts w:ascii="Times New Roman" w:eastAsia="Times New Roman" w:hAnsi="Times New Roman" w:cs="Times New Roman"/>
          <w:sz w:val="26"/>
          <w:szCs w:val="26"/>
        </w:rPr>
        <w:t>Права и обязанности родителей (законных представителей) несовершеннолетних обучающихся устанавливаются Федеральным законом № 273-ФЗ, иными федеральными законами, договором об образовании (при его наличии)</w:t>
      </w:r>
      <w:r w:rsidRPr="00E739A3">
        <w:rPr>
          <w:rFonts w:ascii="Times New Roman" w:eastAsia="Times New Roman" w:hAnsi="Times New Roman" w:cs="Times New Roman"/>
          <w:sz w:val="26"/>
          <w:szCs w:val="26"/>
          <w:vertAlign w:val="superscript"/>
        </w:rPr>
        <w:footnoteReference w:id="16"/>
      </w:r>
      <w:r w:rsidRPr="00E739A3">
        <w:rPr>
          <w:rFonts w:ascii="Times New Roman" w:eastAsia="Times New Roman" w:hAnsi="Times New Roman" w:cs="Times New Roman"/>
          <w:sz w:val="26"/>
          <w:szCs w:val="26"/>
        </w:rPr>
        <w:t>.</w:t>
      </w:r>
    </w:p>
    <w:p w:rsidR="00E739A3" w:rsidRPr="00E739A3" w:rsidRDefault="00E739A3" w:rsidP="00E739A3">
      <w:pPr>
        <w:spacing w:line="470" w:lineRule="exact"/>
        <w:ind w:left="700" w:right="18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Не допускается принуждение родителей (законных представителей) обучающихся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E739A3" w:rsidRPr="00E739A3" w:rsidRDefault="00E739A3" w:rsidP="00E739A3">
      <w:pPr>
        <w:spacing w:line="461" w:lineRule="exact"/>
        <w:ind w:left="700" w:right="180" w:firstLine="50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 xml:space="preserve">Родители обучающихся не обязаны финансировать деятельность по содержанию и охране зданий образовательных учреждений, </w:t>
      </w:r>
      <w:proofErr w:type="spellStart"/>
      <w:r w:rsidRPr="00E739A3">
        <w:rPr>
          <w:rFonts w:ascii="Times New Roman" w:eastAsia="Times New Roman" w:hAnsi="Times New Roman" w:cs="Times New Roman"/>
          <w:sz w:val="26"/>
          <w:szCs w:val="26"/>
        </w:rPr>
        <w:t>материально</w:t>
      </w:r>
      <w:r w:rsidRPr="00E739A3">
        <w:rPr>
          <w:rFonts w:ascii="Times New Roman" w:eastAsia="Times New Roman" w:hAnsi="Times New Roman" w:cs="Times New Roman"/>
          <w:sz w:val="26"/>
          <w:szCs w:val="26"/>
        </w:rPr>
        <w:softHyphen/>
        <w:t>техническому</w:t>
      </w:r>
      <w:proofErr w:type="spellEnd"/>
      <w:r w:rsidRPr="00E739A3">
        <w:rPr>
          <w:rFonts w:ascii="Times New Roman" w:eastAsia="Times New Roman" w:hAnsi="Times New Roman" w:cs="Times New Roman"/>
          <w:sz w:val="26"/>
          <w:szCs w:val="26"/>
        </w:rPr>
        <w:t xml:space="preserve"> обеспечению и оснащению образовательного процесса.</w:t>
      </w:r>
      <w:proofErr w:type="gramEnd"/>
    </w:p>
    <w:p w:rsidR="00E739A3" w:rsidRPr="00E739A3" w:rsidRDefault="00E739A3" w:rsidP="00E739A3">
      <w:pPr>
        <w:spacing w:line="461" w:lineRule="exact"/>
        <w:ind w:left="700" w:right="18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Любая инициативная группа граждан, в том числе родительский комитет, попечительский совет и прочие органы самоуправления образовательного учреждения,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 данное учреждение </w:t>
      </w:r>
      <w:r w:rsidRPr="00E739A3">
        <w:rPr>
          <w:rFonts w:ascii="Times New Roman" w:eastAsia="Times New Roman" w:hAnsi="Times New Roman" w:cs="Times New Roman"/>
          <w:sz w:val="26"/>
          <w:szCs w:val="26"/>
          <w:vertAlign w:val="superscript"/>
        </w:rPr>
        <w:t>1</w:t>
      </w:r>
      <w:r w:rsidRPr="00E739A3">
        <w:rPr>
          <w:rFonts w:ascii="Times New Roman" w:eastAsia="Times New Roman" w:hAnsi="Times New Roman" w:cs="Times New Roman"/>
          <w:sz w:val="26"/>
          <w:szCs w:val="26"/>
        </w:rPr>
        <w:t>'\</w:t>
      </w:r>
    </w:p>
    <w:p w:rsidR="00E739A3" w:rsidRPr="00E739A3" w:rsidRDefault="00E739A3" w:rsidP="00E739A3">
      <w:pPr>
        <w:spacing w:line="461" w:lineRule="exact"/>
        <w:ind w:left="700" w:right="18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При приеме детей, прибывающих с территорий ДНР, ЛИР, Украины, необходимо:</w:t>
      </w:r>
    </w:p>
    <w:p w:rsidR="00E739A3" w:rsidRPr="00E739A3" w:rsidRDefault="00E739A3" w:rsidP="00E739A3">
      <w:pPr>
        <w:spacing w:line="461" w:lineRule="exact"/>
        <w:ind w:left="700" w:right="18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предусмотреть возможность обеспечения </w:t>
      </w:r>
      <w:proofErr w:type="gramStart"/>
      <w:r w:rsidRPr="00E739A3">
        <w:rPr>
          <w:rFonts w:ascii="Times New Roman" w:eastAsia="Times New Roman" w:hAnsi="Times New Roman" w:cs="Times New Roman"/>
          <w:sz w:val="26"/>
          <w:szCs w:val="26"/>
        </w:rPr>
        <w:t>обучающихся</w:t>
      </w:r>
      <w:proofErr w:type="gramEnd"/>
      <w:r w:rsidRPr="00E739A3">
        <w:rPr>
          <w:rFonts w:ascii="Times New Roman" w:eastAsia="Times New Roman" w:hAnsi="Times New Roman" w:cs="Times New Roman"/>
          <w:sz w:val="26"/>
          <w:szCs w:val="26"/>
        </w:rPr>
        <w:t xml:space="preserve">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w:t>
      </w:r>
    </w:p>
    <w:p w:rsidR="00E739A3" w:rsidRPr="00E739A3" w:rsidRDefault="00E739A3" w:rsidP="00E739A3">
      <w:pPr>
        <w:spacing w:line="461" w:lineRule="exact"/>
        <w:ind w:left="700" w:right="180" w:firstLine="700"/>
        <w:jc w:val="both"/>
        <w:rPr>
          <w:rFonts w:ascii="Times New Roman" w:eastAsia="Times New Roman" w:hAnsi="Times New Roman" w:cs="Times New Roman"/>
          <w:sz w:val="26"/>
          <w:szCs w:val="26"/>
        </w:rPr>
        <w:sectPr w:rsidR="00E739A3" w:rsidRPr="00E739A3">
          <w:headerReference w:type="default" r:id="rId18"/>
          <w:pgSz w:w="11900" w:h="16840"/>
          <w:pgMar w:top="1334" w:right="822" w:bottom="1446" w:left="1296" w:header="0" w:footer="3" w:gutter="0"/>
          <w:pgNumType w:start="12"/>
          <w:cols w:space="720"/>
          <w:noEndnote/>
          <w:docGrid w:linePitch="360"/>
        </w:sectPr>
      </w:pPr>
      <w:r w:rsidRPr="00E739A3">
        <w:rPr>
          <w:rFonts w:ascii="Times New Roman" w:eastAsia="Times New Roman" w:hAnsi="Times New Roman" w:cs="Times New Roman"/>
          <w:sz w:val="26"/>
          <w:szCs w:val="26"/>
        </w:rPr>
        <w:t xml:space="preserve">обеспечить при необходимости возможность участия в итоговом собеседовании по русскому языку по программам основного общего образования в качестве допуска к государственной итоговой аттестации по программам основного общего образования (дополнительный срок проведения итогового собеседования по русскому языку -16 мая 2022 года); </w:t>
      </w:r>
      <w:r w:rsidRPr="00E739A3">
        <w:rPr>
          <w:rFonts w:ascii="Times New Roman" w:eastAsia="Times New Roman" w:hAnsi="Times New Roman" w:cs="Times New Roman"/>
          <w:sz w:val="26"/>
          <w:szCs w:val="26"/>
          <w:vertAlign w:val="superscript"/>
        </w:rPr>
        <w:footnoteReference w:id="17"/>
      </w:r>
    </w:p>
    <w:p w:rsidR="00E739A3" w:rsidRPr="00E739A3" w:rsidRDefault="00E739A3" w:rsidP="00E739A3">
      <w:pPr>
        <w:spacing w:line="461" w:lineRule="exact"/>
        <w:ind w:left="620" w:right="220" w:firstLine="74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lastRenderedPageBreak/>
        <w:t xml:space="preserve">обеспечить возможность участия обучающихся XI (XII) классов в итоговом сочинении (изложении) по образовательным программам среднего общего образования в качестве допуска к государственной итоговой аттестации по программам среднего общего образования (дополнительный срок проведения итогового сочинения - 4 мая 2022 г.: при необходимости органы исполнительной власти, осуществляющие управление в сфере образования, могут обратиться с официальным запросом в </w:t>
      </w:r>
      <w:proofErr w:type="spellStart"/>
      <w:r w:rsidRPr="00E739A3">
        <w:rPr>
          <w:rFonts w:ascii="Times New Roman" w:eastAsia="Times New Roman" w:hAnsi="Times New Roman" w:cs="Times New Roman"/>
          <w:sz w:val="26"/>
          <w:szCs w:val="26"/>
        </w:rPr>
        <w:t>Рособрнадзор</w:t>
      </w:r>
      <w:proofErr w:type="spellEnd"/>
      <w:r w:rsidRPr="00E739A3">
        <w:rPr>
          <w:rFonts w:ascii="Times New Roman" w:eastAsia="Times New Roman" w:hAnsi="Times New Roman" w:cs="Times New Roman"/>
          <w:sz w:val="26"/>
          <w:szCs w:val="26"/>
        </w:rPr>
        <w:t xml:space="preserve"> для установления дополнительной даты проведения</w:t>
      </w:r>
      <w:proofErr w:type="gramEnd"/>
      <w:r w:rsidRPr="00E739A3">
        <w:rPr>
          <w:rFonts w:ascii="Times New Roman" w:eastAsia="Times New Roman" w:hAnsi="Times New Roman" w:cs="Times New Roman"/>
          <w:sz w:val="26"/>
          <w:szCs w:val="26"/>
        </w:rPr>
        <w:t xml:space="preserve"> итогового сочинения ранее 4 мая 2022 года);</w:t>
      </w:r>
    </w:p>
    <w:p w:rsidR="00E739A3" w:rsidRPr="00E739A3" w:rsidRDefault="00E739A3" w:rsidP="00E739A3">
      <w:pPr>
        <w:spacing w:line="451"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w:t>
      </w:r>
    </w:p>
    <w:p w:rsidR="00E739A3" w:rsidRPr="00E739A3" w:rsidRDefault="00E739A3" w:rsidP="00E739A3">
      <w:pPr>
        <w:spacing w:line="466"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выдать документ об образовании лицам, успешно прошедшим государственную итоговую аттестацию</w:t>
      </w:r>
      <w:r w:rsidRPr="00E739A3">
        <w:rPr>
          <w:rFonts w:ascii="Times New Roman" w:eastAsia="Times New Roman" w:hAnsi="Times New Roman" w:cs="Times New Roman"/>
          <w:sz w:val="26"/>
          <w:szCs w:val="26"/>
          <w:vertAlign w:val="superscript"/>
        </w:rPr>
        <w:footnoteReference w:id="18"/>
      </w:r>
      <w:r w:rsidRPr="00E739A3">
        <w:rPr>
          <w:rFonts w:ascii="Times New Roman" w:eastAsia="Times New Roman" w:hAnsi="Times New Roman" w:cs="Times New Roman"/>
          <w:sz w:val="26"/>
          <w:szCs w:val="26"/>
          <w:vertAlign w:val="superscript"/>
        </w:rPr>
        <w:t xml:space="preserve"> </w:t>
      </w:r>
      <w:r w:rsidRPr="00E739A3">
        <w:rPr>
          <w:rFonts w:ascii="Times New Roman" w:eastAsia="Times New Roman" w:hAnsi="Times New Roman" w:cs="Times New Roman"/>
          <w:sz w:val="26"/>
          <w:szCs w:val="26"/>
          <w:vertAlign w:val="superscript"/>
        </w:rPr>
        <w:footnoteReference w:id="19"/>
      </w:r>
      <w:r w:rsidRPr="00E739A3">
        <w:rPr>
          <w:rFonts w:ascii="Times New Roman" w:eastAsia="Times New Roman" w:hAnsi="Times New Roman" w:cs="Times New Roman"/>
          <w:sz w:val="26"/>
          <w:szCs w:val="26"/>
        </w:rPr>
        <w:t>, подтверждающую получение общего образования следующего уровня:</w:t>
      </w:r>
    </w:p>
    <w:p w:rsidR="00E739A3" w:rsidRPr="00E739A3" w:rsidRDefault="00E739A3" w:rsidP="00E739A3">
      <w:pPr>
        <w:tabs>
          <w:tab w:val="left" w:pos="1466"/>
        </w:tabs>
        <w:spacing w:line="466"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а)</w:t>
      </w:r>
      <w:r w:rsidRPr="00E739A3">
        <w:rPr>
          <w:rFonts w:ascii="Times New Roman" w:eastAsia="Times New Roman" w:hAnsi="Times New Roman" w:cs="Times New Roman"/>
          <w:sz w:val="26"/>
          <w:szCs w:val="26"/>
        </w:rPr>
        <w:tab/>
        <w:t>основное общее образование (подтверждается аттестатом об основном общем образовании);</w:t>
      </w:r>
    </w:p>
    <w:p w:rsidR="00E739A3" w:rsidRPr="00E739A3" w:rsidRDefault="00E739A3" w:rsidP="00E739A3">
      <w:pPr>
        <w:tabs>
          <w:tab w:val="left" w:pos="1485"/>
        </w:tabs>
        <w:spacing w:line="466"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w:t>
      </w:r>
      <w:r w:rsidRPr="00E739A3">
        <w:rPr>
          <w:rFonts w:ascii="Times New Roman" w:eastAsia="Times New Roman" w:hAnsi="Times New Roman" w:cs="Times New Roman"/>
          <w:sz w:val="26"/>
          <w:szCs w:val="26"/>
        </w:rPr>
        <w:tab/>
        <w:t>среднее общее образование (подтверждается аттестатом о среднем общем образовании)</w:t>
      </w:r>
      <w:proofErr w:type="gramStart"/>
      <w:r w:rsidRPr="00E739A3">
        <w:rPr>
          <w:rFonts w:ascii="Times New Roman" w:eastAsia="Times New Roman" w:hAnsi="Times New Roman" w:cs="Times New Roman"/>
          <w:sz w:val="26"/>
          <w:szCs w:val="26"/>
        </w:rPr>
        <w:t xml:space="preserve"> ;</w:t>
      </w:r>
      <w:proofErr w:type="gramEnd"/>
    </w:p>
    <w:p w:rsidR="00E739A3" w:rsidRPr="00E739A3" w:rsidRDefault="00E739A3" w:rsidP="00E739A3">
      <w:pPr>
        <w:tabs>
          <w:tab w:val="left" w:pos="1916"/>
          <w:tab w:val="left" w:pos="8094"/>
        </w:tabs>
        <w:spacing w:line="466" w:lineRule="exact"/>
        <w:ind w:left="620" w:right="22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организовать поддержку обучающихся, попавших в трудную жизненную ситуацию, в том числе обучающихся с ограниченными возможностями здоровья</w:t>
      </w:r>
      <w:r w:rsidRPr="00E739A3">
        <w:rPr>
          <w:rFonts w:ascii="Times New Roman" w:eastAsia="Times New Roman" w:hAnsi="Times New Roman" w:cs="Times New Roman"/>
          <w:sz w:val="26"/>
          <w:szCs w:val="26"/>
        </w:rPr>
        <w:tab/>
        <w:t>и инвалидов, выявление и удовлетворение</w:t>
      </w:r>
      <w:r w:rsidRPr="00E739A3">
        <w:rPr>
          <w:rFonts w:ascii="Times New Roman" w:eastAsia="Times New Roman" w:hAnsi="Times New Roman" w:cs="Times New Roman"/>
          <w:sz w:val="26"/>
          <w:szCs w:val="26"/>
        </w:rPr>
        <w:tab/>
        <w:t>их особых</w:t>
      </w:r>
    </w:p>
    <w:p w:rsidR="00E739A3" w:rsidRPr="00E739A3" w:rsidRDefault="00E739A3" w:rsidP="00E739A3">
      <w:pPr>
        <w:spacing w:line="466" w:lineRule="exact"/>
        <w:ind w:left="620" w:right="220"/>
        <w:jc w:val="both"/>
        <w:rPr>
          <w:rFonts w:ascii="Times New Roman" w:eastAsia="Times New Roman" w:hAnsi="Times New Roman" w:cs="Times New Roman"/>
          <w:sz w:val="26"/>
          <w:szCs w:val="26"/>
        </w:rPr>
        <w:sectPr w:rsidR="00E739A3" w:rsidRPr="00E739A3">
          <w:headerReference w:type="default" r:id="rId19"/>
          <w:pgSz w:w="11900" w:h="16840"/>
          <w:pgMar w:top="1334" w:right="822" w:bottom="1446" w:left="1296" w:header="0" w:footer="3" w:gutter="0"/>
          <w:pgNumType w:start="18"/>
          <w:cols w:space="720"/>
          <w:noEndnote/>
          <w:docGrid w:linePitch="360"/>
        </w:sectPr>
      </w:pPr>
      <w:r w:rsidRPr="00E739A3">
        <w:rPr>
          <w:rFonts w:ascii="Times New Roman" w:eastAsia="Times New Roman" w:hAnsi="Times New Roman" w:cs="Times New Roman"/>
          <w:sz w:val="26"/>
          <w:szCs w:val="26"/>
        </w:rPr>
        <w:t>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обучающихся в организации, осуществляющие образовательную деятельность;</w:t>
      </w:r>
    </w:p>
    <w:p w:rsidR="00E739A3" w:rsidRPr="00E739A3" w:rsidRDefault="00E739A3" w:rsidP="00E739A3">
      <w:pPr>
        <w:spacing w:line="470" w:lineRule="exact"/>
        <w:ind w:left="720" w:right="160" w:firstLine="4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организовать оказание в соответствии с рекомендациями психолог</w:t>
      </w:r>
      <w:proofErr w:type="gramStart"/>
      <w:r w:rsidRPr="00E739A3">
        <w:rPr>
          <w:rFonts w:ascii="Times New Roman" w:eastAsia="Times New Roman" w:hAnsi="Times New Roman" w:cs="Times New Roman"/>
          <w:sz w:val="26"/>
          <w:szCs w:val="26"/>
        </w:rPr>
        <w:t>о-</w:t>
      </w:r>
      <w:proofErr w:type="gramEnd"/>
      <w:r w:rsidRPr="00E739A3">
        <w:rPr>
          <w:rFonts w:ascii="Times New Roman" w:eastAsia="Times New Roman" w:hAnsi="Times New Roman" w:cs="Times New Roman"/>
          <w:sz w:val="26"/>
          <w:szCs w:val="26"/>
        </w:rPr>
        <w:t xml:space="preserve"> медико-педагогической комиссии каждому обучающемуся с ограниченными возможностями здоровья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E739A3" w:rsidRPr="00E739A3" w:rsidRDefault="00E739A3" w:rsidP="00E739A3">
      <w:pPr>
        <w:spacing w:line="461" w:lineRule="exact"/>
        <w:ind w:left="1200" w:right="16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обеспечить оказание психолого-педагогической, помощи </w:t>
      </w:r>
      <w:proofErr w:type="gramStart"/>
      <w:r w:rsidRPr="00E739A3">
        <w:rPr>
          <w:rFonts w:ascii="Times New Roman" w:eastAsia="Times New Roman" w:hAnsi="Times New Roman" w:cs="Times New Roman"/>
          <w:sz w:val="26"/>
          <w:szCs w:val="26"/>
        </w:rPr>
        <w:t>обучающимся</w:t>
      </w:r>
      <w:proofErr w:type="gramEnd"/>
      <w:r w:rsidRPr="00E739A3">
        <w:rPr>
          <w:rFonts w:ascii="Times New Roman" w:eastAsia="Times New Roman" w:hAnsi="Times New Roman" w:cs="Times New Roman"/>
          <w:sz w:val="26"/>
          <w:szCs w:val="26"/>
        </w:rPr>
        <w:t>; обеспечить возможность преподавания русского языка как неродного.</w:t>
      </w:r>
    </w:p>
    <w:p w:rsidR="00E739A3" w:rsidRPr="00E739A3" w:rsidRDefault="00E739A3" w:rsidP="00E739A3">
      <w:pPr>
        <w:spacing w:line="461" w:lineRule="exact"/>
        <w:ind w:left="720" w:right="16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Заявление об участии в ГИА-9 и ГИА-11 может быть подано в государственную экзаменационную комиссию соответствующего субъекта Российской Федерации после установленных сроков (1 февраля и 1 марта) при наличии уважительной причины. При этом причина «переезд из ДНР, ЛНР, Украины» может считаться уважительной.</w:t>
      </w:r>
    </w:p>
    <w:p w:rsidR="00E739A3" w:rsidRPr="00E739A3" w:rsidRDefault="00E739A3" w:rsidP="00E739A3">
      <w:pPr>
        <w:spacing w:line="461" w:lineRule="exact"/>
        <w:ind w:left="720" w:right="16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Регистрация для участия в ГИА-9 и ГИА-11 осуществляется посредством внесения соответствующих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rsidR="00E739A3" w:rsidRPr="00E739A3" w:rsidRDefault="00E739A3" w:rsidP="00E739A3">
      <w:pPr>
        <w:spacing w:line="461" w:lineRule="exact"/>
        <w:ind w:left="720" w:right="160" w:firstLine="680"/>
        <w:jc w:val="both"/>
        <w:rPr>
          <w:rFonts w:ascii="Times New Roman" w:eastAsia="Times New Roman" w:hAnsi="Times New Roman" w:cs="Times New Roman"/>
          <w:sz w:val="26"/>
          <w:szCs w:val="26"/>
        </w:rPr>
        <w:sectPr w:rsidR="00E739A3" w:rsidRPr="00E739A3">
          <w:headerReference w:type="default" r:id="rId20"/>
          <w:pgSz w:w="11900" w:h="16840"/>
          <w:pgMar w:top="1334" w:right="822" w:bottom="1446" w:left="1296" w:header="0" w:footer="3" w:gutter="0"/>
          <w:pgNumType w:start="14"/>
          <w:cols w:space="720"/>
          <w:noEndnote/>
          <w:docGrid w:linePitch="360"/>
        </w:sectPr>
      </w:pPr>
      <w:proofErr w:type="gramStart"/>
      <w:r w:rsidRPr="00E739A3">
        <w:rPr>
          <w:rFonts w:ascii="Times New Roman" w:eastAsia="Times New Roman" w:hAnsi="Times New Roman" w:cs="Times New Roman"/>
          <w:sz w:val="26"/>
          <w:szCs w:val="26"/>
        </w:rPr>
        <w:t>В РИС могут быть внесены сведения из любого документа, удостоверяющего личность участника ГИА- 9 и ГИА-11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E739A3">
        <w:rPr>
          <w:rFonts w:ascii="Times New Roman" w:eastAsia="Times New Roman" w:hAnsi="Times New Roman" w:cs="Times New Roman"/>
          <w:sz w:val="26"/>
          <w:szCs w:val="26"/>
        </w:rPr>
        <w:t xml:space="preserve"> свидетельство о предоставлении временного убежища на территории Российской Федерации; свидетельство о предоставлении временного убежища, выдаваемое одному из родителей несовершеннолетнего; иные документы, предусмотренные федеральным законом или признаваемые в соответствии</w:t>
      </w:r>
    </w:p>
    <w:p w:rsidR="00E739A3" w:rsidRPr="00E739A3" w:rsidRDefault="00E739A3" w:rsidP="00E739A3">
      <w:pPr>
        <w:spacing w:line="461" w:lineRule="exact"/>
        <w:ind w:left="56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с международным договором Российской Федерации в качестве документов, удостоверяющих личность лица без гражданства и т.д.).</w:t>
      </w:r>
    </w:p>
    <w:p w:rsidR="00E739A3" w:rsidRPr="00E739A3" w:rsidRDefault="00E739A3" w:rsidP="00E739A3">
      <w:pPr>
        <w:spacing w:line="461" w:lineRule="exact"/>
        <w:ind w:left="560" w:right="30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В случае отсутствия у участника ГИА-9 и ГИА-11 документа, удостоверяющего личность, в РИС могут быть внесены реквизиты документа, которым образовательная организация подтверждает личные данные обучающегося. Допуск участника ГИА непосредственно в пункт проведения экзамена (ППЭ) осуществляется при наличии документа, удостоверяющего его личность, и при наличии его в списке распределения </w:t>
      </w:r>
      <w:proofErr w:type="gramStart"/>
      <w:r w:rsidRPr="00E739A3">
        <w:rPr>
          <w:rFonts w:ascii="Times New Roman" w:eastAsia="Times New Roman" w:hAnsi="Times New Roman" w:cs="Times New Roman"/>
          <w:sz w:val="26"/>
          <w:szCs w:val="26"/>
        </w:rPr>
        <w:t>в</w:t>
      </w:r>
      <w:proofErr w:type="gramEnd"/>
      <w:r w:rsidRPr="00E739A3">
        <w:rPr>
          <w:rFonts w:ascii="Times New Roman" w:eastAsia="Times New Roman" w:hAnsi="Times New Roman" w:cs="Times New Roman"/>
          <w:sz w:val="26"/>
          <w:szCs w:val="26"/>
        </w:rPr>
        <w:t xml:space="preserve"> данный ППЭ. В случае отсутствия у участника ГИА-9 и ГИА-11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739A3" w:rsidRPr="00E739A3" w:rsidRDefault="00E739A3" w:rsidP="00E739A3">
      <w:pPr>
        <w:spacing w:line="461" w:lineRule="exact"/>
        <w:ind w:left="560" w:right="30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Для обучающихся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roofErr w:type="gramEnd"/>
    </w:p>
    <w:p w:rsidR="00E739A3" w:rsidRPr="00E739A3" w:rsidRDefault="00E739A3" w:rsidP="00E739A3">
      <w:pPr>
        <w:spacing w:line="461" w:lineRule="exact"/>
        <w:ind w:left="56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Для данной категории </w:t>
      </w:r>
      <w:proofErr w:type="gramStart"/>
      <w:r w:rsidRPr="00E739A3">
        <w:rPr>
          <w:rFonts w:ascii="Times New Roman" w:eastAsia="Times New Roman" w:hAnsi="Times New Roman" w:cs="Times New Roman"/>
          <w:sz w:val="26"/>
          <w:szCs w:val="26"/>
        </w:rPr>
        <w:t>обучающихся</w:t>
      </w:r>
      <w:proofErr w:type="gramEnd"/>
      <w:r w:rsidRPr="00E739A3">
        <w:rPr>
          <w:rFonts w:ascii="Times New Roman" w:eastAsia="Times New Roman" w:hAnsi="Times New Roman" w:cs="Times New Roman"/>
          <w:sz w:val="26"/>
          <w:szCs w:val="26"/>
        </w:rPr>
        <w:t xml:space="preserve"> необходимо создать специальные условия для получения образования.</w:t>
      </w:r>
    </w:p>
    <w:p w:rsidR="00E739A3" w:rsidRPr="00E739A3" w:rsidRDefault="00E739A3" w:rsidP="00E739A3">
      <w:pPr>
        <w:spacing w:line="461" w:lineRule="exact"/>
        <w:ind w:left="560" w:right="30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w:t>
      </w:r>
      <w:proofErr w:type="gramEnd"/>
      <w:r w:rsidRPr="00E739A3">
        <w:rPr>
          <w:rFonts w:ascii="Times New Roman" w:eastAsia="Times New Roman" w:hAnsi="Times New Roman" w:cs="Times New Roman"/>
          <w:sz w:val="26"/>
          <w:szCs w:val="26"/>
        </w:rPr>
        <w:t xml:space="preserve"> занятий, обеспечение доступа в здания организации, осуществляющей образовательную деятельность, и другие условия,</w:t>
      </w:r>
    </w:p>
    <w:p w:rsidR="00E739A3" w:rsidRPr="00E739A3" w:rsidRDefault="00E739A3" w:rsidP="00E739A3">
      <w:pPr>
        <w:spacing w:line="470" w:lineRule="exact"/>
        <w:ind w:left="540"/>
        <w:rPr>
          <w:rFonts w:ascii="Times New Roman" w:eastAsia="Times New Roman" w:hAnsi="Times New Roman" w:cs="Times New Roman"/>
          <w:sz w:val="26"/>
          <w:szCs w:val="26"/>
        </w:rPr>
        <w:sectPr w:rsidR="00E739A3" w:rsidRPr="00E739A3">
          <w:pgSz w:w="11900" w:h="16840"/>
          <w:pgMar w:top="1455" w:right="686" w:bottom="1570" w:left="1432" w:header="0" w:footer="3" w:gutter="0"/>
          <w:cols w:space="720"/>
          <w:noEndnote/>
          <w:docGrid w:linePitch="360"/>
        </w:sectPr>
      </w:pPr>
      <w:proofErr w:type="gramStart"/>
      <w:r w:rsidRPr="00E739A3">
        <w:rPr>
          <w:rFonts w:ascii="Times New Roman" w:eastAsia="Times New Roman" w:hAnsi="Times New Roman" w:cs="Times New Roman"/>
          <w:sz w:val="26"/>
          <w:szCs w:val="26"/>
        </w:rPr>
        <w:lastRenderedPageBreak/>
        <w:t>без которых невозможно или затруднено освоение образовательных программ обучающимися с ограниченными возможностями здоровья.</w:t>
      </w:r>
      <w:proofErr w:type="gramEnd"/>
    </w:p>
    <w:p w:rsidR="00E739A3" w:rsidRPr="00E739A3" w:rsidRDefault="00E739A3" w:rsidP="00E739A3">
      <w:pPr>
        <w:spacing w:line="307" w:lineRule="exact"/>
        <w:ind w:right="18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Памятка</w:t>
      </w:r>
    </w:p>
    <w:p w:rsidR="00E739A3" w:rsidRPr="00E739A3" w:rsidRDefault="00E739A3" w:rsidP="00E739A3">
      <w:pPr>
        <w:spacing w:after="297" w:line="307" w:lineRule="exact"/>
        <w:ind w:right="18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классных руководителей, педагогов-психологов,</w:t>
      </w:r>
      <w:r w:rsidRPr="00E739A3">
        <w:rPr>
          <w:rFonts w:ascii="Times New Roman" w:eastAsia="Times New Roman" w:hAnsi="Times New Roman" w:cs="Times New Roman"/>
          <w:sz w:val="26"/>
          <w:szCs w:val="26"/>
        </w:rPr>
        <w:br/>
        <w:t>социальных педагогов и иных педагогических работников</w:t>
      </w:r>
      <w:r w:rsidRPr="00E739A3">
        <w:rPr>
          <w:rFonts w:ascii="Times New Roman" w:eastAsia="Times New Roman" w:hAnsi="Times New Roman" w:cs="Times New Roman"/>
          <w:sz w:val="26"/>
          <w:szCs w:val="26"/>
        </w:rPr>
        <w:br/>
        <w:t>по работе с детьми, прибывающими с территорий ДНР, ЛНР и Украины</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Важно отметить, что ситуация, в которой оказался ребенок, прибывший с территорий ДНР и ЛНР, отнесена к трудной жизненной ситуации, которая может вызвать эмоциональные напряжения и стресс, препятствует реализации не только важных жизненных целей, но и объективно нарушает обычное течение жизни, а также устоявшиеся внутренние и внешние связи. Поэтому работа педагогов в период адаптации детей и </w:t>
      </w:r>
      <w:proofErr w:type="gramStart"/>
      <w:r w:rsidRPr="00E739A3">
        <w:rPr>
          <w:rFonts w:ascii="Times New Roman" w:eastAsia="Times New Roman" w:hAnsi="Times New Roman" w:cs="Times New Roman"/>
          <w:sz w:val="26"/>
          <w:szCs w:val="26"/>
        </w:rPr>
        <w:t>подростков</w:t>
      </w:r>
      <w:proofErr w:type="gramEnd"/>
      <w:r w:rsidRPr="00E739A3">
        <w:rPr>
          <w:rFonts w:ascii="Times New Roman" w:eastAsia="Times New Roman" w:hAnsi="Times New Roman" w:cs="Times New Roman"/>
          <w:sz w:val="26"/>
          <w:szCs w:val="26"/>
        </w:rPr>
        <w:t xml:space="preserve"> прибывающих с территорий ДНР, ЛНР и Украины в образовательной организации должна быть направлена на нормализацию и стабилизацию их жизнедеятельности, введение в учебный процесс, подготовку к прохождению государственной итоговой аттестации.</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Работа педагогов с детьми из семей беженцев включает в себя три основные функции:</w:t>
      </w:r>
    </w:p>
    <w:p w:rsidR="00E739A3" w:rsidRPr="00E739A3" w:rsidRDefault="00E739A3" w:rsidP="00E739A3">
      <w:pPr>
        <w:tabs>
          <w:tab w:val="left" w:pos="3383"/>
          <w:tab w:val="left" w:pos="5327"/>
        </w:tabs>
        <w:spacing w:line="461" w:lineRule="exact"/>
        <w:ind w:left="50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образовательную</w:t>
      </w:r>
      <w:r w:rsidRPr="00E739A3">
        <w:rPr>
          <w:rFonts w:ascii="Times New Roman" w:eastAsia="Times New Roman" w:hAnsi="Times New Roman" w:cs="Times New Roman"/>
          <w:sz w:val="26"/>
          <w:szCs w:val="26"/>
        </w:rPr>
        <w:tab/>
        <w:t>(организация</w:t>
      </w:r>
      <w:r w:rsidRPr="00E739A3">
        <w:rPr>
          <w:rFonts w:ascii="Times New Roman" w:eastAsia="Times New Roman" w:hAnsi="Times New Roman" w:cs="Times New Roman"/>
          <w:sz w:val="26"/>
          <w:szCs w:val="26"/>
        </w:rPr>
        <w:tab/>
        <w:t>и проведение консультаций</w:t>
      </w:r>
      <w:proofErr w:type="gramEnd"/>
    </w:p>
    <w:p w:rsidR="00E739A3" w:rsidRPr="00E739A3" w:rsidRDefault="00E739A3" w:rsidP="00E739A3">
      <w:pPr>
        <w:spacing w:line="461" w:lineRule="exact"/>
        <w:ind w:left="50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родителей);</w:t>
      </w:r>
    </w:p>
    <w:p w:rsidR="00E739A3" w:rsidRPr="00E739A3" w:rsidRDefault="00E739A3" w:rsidP="00E739A3">
      <w:pPr>
        <w:spacing w:line="461" w:lineRule="exact"/>
        <w:ind w:left="5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психолого-педагогическую</w:t>
      </w:r>
    </w:p>
    <w:p w:rsidR="00E739A3" w:rsidRPr="00E739A3" w:rsidRDefault="00E739A3" w:rsidP="00E739A3">
      <w:pPr>
        <w:tabs>
          <w:tab w:val="left" w:pos="3383"/>
          <w:tab w:val="left" w:pos="5327"/>
        </w:tabs>
        <w:spacing w:line="461" w:lineRule="exact"/>
        <w:ind w:left="500" w:right="34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посредническую (информирование, организация и координация деятельности смежных специалистов, установление связей и партнерских отношений между</w:t>
      </w:r>
      <w:r w:rsidRPr="00E739A3">
        <w:rPr>
          <w:rFonts w:ascii="Times New Roman" w:eastAsia="Times New Roman" w:hAnsi="Times New Roman" w:cs="Times New Roman"/>
          <w:sz w:val="26"/>
          <w:szCs w:val="26"/>
        </w:rPr>
        <w:tab/>
        <w:t>семьей и</w:t>
      </w:r>
      <w:r w:rsidRPr="00E739A3">
        <w:rPr>
          <w:rFonts w:ascii="Times New Roman" w:eastAsia="Times New Roman" w:hAnsi="Times New Roman" w:cs="Times New Roman"/>
          <w:sz w:val="26"/>
          <w:szCs w:val="26"/>
        </w:rPr>
        <w:tab/>
        <w:t>организацией, осуществляющей</w:t>
      </w:r>
      <w:proofErr w:type="gramEnd"/>
    </w:p>
    <w:p w:rsidR="00E739A3" w:rsidRPr="00E739A3" w:rsidRDefault="00E739A3" w:rsidP="00E739A3">
      <w:pPr>
        <w:spacing w:line="461" w:lineRule="exact"/>
        <w:ind w:left="50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образовательную деятельность по общеобразовательным программам).</w:t>
      </w:r>
    </w:p>
    <w:p w:rsidR="00E739A3" w:rsidRPr="00E739A3" w:rsidRDefault="00E739A3" w:rsidP="00E739A3">
      <w:pPr>
        <w:spacing w:line="461" w:lineRule="exact"/>
        <w:ind w:left="500" w:right="340" w:firstLine="520"/>
        <w:jc w:val="both"/>
        <w:rPr>
          <w:rFonts w:ascii="Times New Roman" w:eastAsia="Times New Roman" w:hAnsi="Times New Roman" w:cs="Times New Roman"/>
          <w:sz w:val="26"/>
          <w:szCs w:val="26"/>
        </w:rPr>
        <w:sectPr w:rsidR="00E739A3" w:rsidRPr="00E739A3">
          <w:headerReference w:type="default" r:id="rId21"/>
          <w:pgSz w:w="11900" w:h="16840"/>
          <w:pgMar w:top="1487" w:right="700" w:bottom="1543" w:left="1418" w:header="0" w:footer="3" w:gutter="0"/>
          <w:pgNumType w:start="22"/>
          <w:cols w:space="720"/>
          <w:noEndnote/>
          <w:docGrid w:linePitch="360"/>
        </w:sectPr>
      </w:pPr>
      <w:r w:rsidRPr="00E739A3">
        <w:rPr>
          <w:rFonts w:ascii="Times New Roman" w:eastAsia="Times New Roman" w:hAnsi="Times New Roman" w:cs="Times New Roman"/>
          <w:sz w:val="26"/>
          <w:szCs w:val="26"/>
        </w:rPr>
        <w:t>Детей и подростков необходимо ознакомить с правилами образовательной организации, а именно: правила поведения в данном учреждении, режиме. Обеспечить доступность полезных контактов (памятки с указанием телефонов горячих линий, служб, оказывающих психологическую помощь), к кому из специалистов можно обратиться в школе (график работы на кабинете педагога-психолога, социального педагога, администрации, уполномоченного по правам ребенка и т.д.). Важно</w:t>
      </w:r>
    </w:p>
    <w:p w:rsidR="00E739A3" w:rsidRPr="00E739A3" w:rsidRDefault="00E739A3" w:rsidP="00E739A3">
      <w:pPr>
        <w:spacing w:line="461" w:lineRule="exact"/>
        <w:ind w:left="58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сделать образовательную среду понятной, стабильной и предсказуемой.</w:t>
      </w:r>
    </w:p>
    <w:p w:rsidR="00E739A3" w:rsidRPr="00E739A3" w:rsidRDefault="00E739A3" w:rsidP="00E739A3">
      <w:pPr>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Рекомендуется не выделять детей из ДНР и ЛНР в специальные группы для проведения мероприятий. Проведение психодиагностики и излишнее пристальное внимание на начальных этапах может их травмировать, поэтому мониторинг состояния детей необходимо проводить в процессе обычных мероприятий в школе.</w:t>
      </w:r>
    </w:p>
    <w:p w:rsidR="00E739A3" w:rsidRPr="00E739A3" w:rsidRDefault="00E739A3" w:rsidP="00E739A3">
      <w:pPr>
        <w:spacing w:line="461" w:lineRule="exact"/>
        <w:ind w:left="580" w:right="3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В период адаптации необходимо проводить мероприятия для всего класса, которые будут способствовать интеграции вновь прибывших в классные коллективы (например, конкурс рисунков, создание тематических коллажей и т.п.). Анализ этих рисунков, коллажей может дать информацию об актуальном состоянии детей. Также </w:t>
      </w:r>
      <w:proofErr w:type="spellStart"/>
      <w:r w:rsidRPr="00E739A3">
        <w:rPr>
          <w:rFonts w:ascii="Times New Roman" w:eastAsia="Times New Roman" w:hAnsi="Times New Roman" w:cs="Times New Roman"/>
          <w:sz w:val="26"/>
          <w:szCs w:val="26"/>
        </w:rPr>
        <w:t>диагностически</w:t>
      </w:r>
      <w:proofErr w:type="spellEnd"/>
      <w:r w:rsidRPr="00E739A3">
        <w:rPr>
          <w:rFonts w:ascii="Times New Roman" w:eastAsia="Times New Roman" w:hAnsi="Times New Roman" w:cs="Times New Roman"/>
          <w:sz w:val="26"/>
          <w:szCs w:val="26"/>
        </w:rPr>
        <w:t xml:space="preserve"> значимыми могут быть критерии активности ребёнка не только на уроке, но и вне урока (например, был активным - стал пассивным или ведет себя не характерно для его возраста), характер пищевого поведения, нарушение сна, снижение успеваемости. Поддерживайте контакт с родителями детей или взрослыми, в сопровождении которых прибыли дети, для получения такой информации.</w:t>
      </w:r>
    </w:p>
    <w:p w:rsidR="00E739A3" w:rsidRPr="00E739A3" w:rsidRDefault="00E739A3" w:rsidP="00E739A3">
      <w:pPr>
        <w:spacing w:line="461" w:lineRule="exact"/>
        <w:ind w:left="580" w:right="30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По совокупности нескольких факторов, которые могут указывать на признаки кризисного состояния ребенка или </w:t>
      </w:r>
      <w:proofErr w:type="gramStart"/>
      <w:r w:rsidRPr="00E739A3">
        <w:rPr>
          <w:rFonts w:ascii="Times New Roman" w:eastAsia="Times New Roman" w:hAnsi="Times New Roman" w:cs="Times New Roman"/>
          <w:sz w:val="26"/>
          <w:szCs w:val="26"/>
        </w:rPr>
        <w:t>подростка</w:t>
      </w:r>
      <w:proofErr w:type="gramEnd"/>
      <w:r w:rsidRPr="00E739A3">
        <w:rPr>
          <w:rFonts w:ascii="Times New Roman" w:eastAsia="Times New Roman" w:hAnsi="Times New Roman" w:cs="Times New Roman"/>
          <w:sz w:val="26"/>
          <w:szCs w:val="26"/>
        </w:rPr>
        <w:t xml:space="preserve"> возможно определять обучающихся, нуждающихся в оказании им адресной </w:t>
      </w:r>
      <w:proofErr w:type="spellStart"/>
      <w:r w:rsidRPr="00E739A3">
        <w:rPr>
          <w:rFonts w:ascii="Times New Roman" w:eastAsia="Times New Roman" w:hAnsi="Times New Roman" w:cs="Times New Roman"/>
          <w:sz w:val="26"/>
          <w:szCs w:val="26"/>
        </w:rPr>
        <w:t>психолого</w:t>
      </w:r>
      <w:r w:rsidRPr="00E739A3">
        <w:rPr>
          <w:rFonts w:ascii="Times New Roman" w:eastAsia="Times New Roman" w:hAnsi="Times New Roman" w:cs="Times New Roman"/>
          <w:sz w:val="26"/>
          <w:szCs w:val="26"/>
        </w:rPr>
        <w:softHyphen/>
        <w:t>педагогической</w:t>
      </w:r>
      <w:proofErr w:type="spellEnd"/>
      <w:r w:rsidRPr="00E739A3">
        <w:rPr>
          <w:rFonts w:ascii="Times New Roman" w:eastAsia="Times New Roman" w:hAnsi="Times New Roman" w:cs="Times New Roman"/>
          <w:sz w:val="26"/>
          <w:szCs w:val="26"/>
        </w:rPr>
        <w:t xml:space="preserve"> помощи.</w:t>
      </w:r>
    </w:p>
    <w:p w:rsidR="00E739A3" w:rsidRPr="00E739A3" w:rsidRDefault="00E739A3" w:rsidP="00E739A3">
      <w:pPr>
        <w:spacing w:line="461" w:lineRule="exact"/>
        <w:ind w:left="580" w:right="30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целом необходимо создать условия для того, чтобы дети имели возможность заниматься теми видами деятельности, которые соответствуют их возрасту: играть, выполнять творческие задания, учиться, общаться.</w:t>
      </w:r>
    </w:p>
    <w:p w:rsidR="00E739A3" w:rsidRPr="00E739A3" w:rsidRDefault="00E739A3" w:rsidP="00E739A3">
      <w:pPr>
        <w:spacing w:line="461" w:lineRule="exact"/>
        <w:ind w:left="580" w:right="300" w:firstLine="68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Важно разнообразить социальную среду - провести знакомство с городом (поселком), организовать экскурсии, посещение музеев, дать возможность отвлечься от травмирующих событий, показать разнообразие окружающего мира.</w:t>
      </w:r>
    </w:p>
    <w:p w:rsidR="00E739A3" w:rsidRPr="00E739A3" w:rsidRDefault="00E739A3" w:rsidP="00E739A3">
      <w:pPr>
        <w:spacing w:line="461" w:lineRule="exact"/>
        <w:ind w:left="580" w:right="300" w:firstLine="520"/>
        <w:jc w:val="both"/>
        <w:rPr>
          <w:rFonts w:ascii="Times New Roman" w:eastAsia="Times New Roman" w:hAnsi="Times New Roman" w:cs="Times New Roman"/>
          <w:sz w:val="26"/>
          <w:szCs w:val="26"/>
        </w:rPr>
        <w:sectPr w:rsidR="00E739A3" w:rsidRPr="00E739A3">
          <w:headerReference w:type="default" r:id="rId22"/>
          <w:pgSz w:w="11900" w:h="16840"/>
          <w:pgMar w:top="1487" w:right="700" w:bottom="1543" w:left="1418" w:header="0" w:footer="3" w:gutter="0"/>
          <w:pgNumType w:start="18"/>
          <w:cols w:space="720"/>
          <w:noEndnote/>
          <w:docGrid w:linePitch="360"/>
        </w:sectPr>
      </w:pPr>
      <w:r w:rsidRPr="00E739A3">
        <w:rPr>
          <w:rFonts w:ascii="Times New Roman" w:eastAsia="Times New Roman" w:hAnsi="Times New Roman" w:cs="Times New Roman"/>
          <w:sz w:val="26"/>
          <w:szCs w:val="26"/>
        </w:rPr>
        <w:t xml:space="preserve">В работе с детьми из семей беженцев важны приемы и методы организации работы с </w:t>
      </w:r>
      <w:proofErr w:type="spellStart"/>
      <w:r w:rsidRPr="00E739A3">
        <w:rPr>
          <w:rFonts w:ascii="Times New Roman" w:eastAsia="Times New Roman" w:hAnsi="Times New Roman" w:cs="Times New Roman"/>
          <w:sz w:val="26"/>
          <w:szCs w:val="26"/>
        </w:rPr>
        <w:t>постравматическим</w:t>
      </w:r>
      <w:proofErr w:type="spellEnd"/>
      <w:r w:rsidRPr="00E739A3">
        <w:rPr>
          <w:rFonts w:ascii="Times New Roman" w:eastAsia="Times New Roman" w:hAnsi="Times New Roman" w:cs="Times New Roman"/>
          <w:sz w:val="26"/>
          <w:szCs w:val="26"/>
        </w:rPr>
        <w:t xml:space="preserve"> стрессом, направленные на преодоление </w:t>
      </w:r>
      <w:r w:rsidRPr="00E739A3">
        <w:rPr>
          <w:rFonts w:ascii="Times New Roman" w:eastAsia="Times New Roman" w:hAnsi="Times New Roman" w:cs="Times New Roman"/>
          <w:sz w:val="26"/>
          <w:szCs w:val="26"/>
        </w:rPr>
        <w:lastRenderedPageBreak/>
        <w:t>травматического опыта, последствий травматического события, коммуникативных барьеров, изоляции, которая возникла в ходе «</w:t>
      </w:r>
      <w:proofErr w:type="spellStart"/>
      <w:r w:rsidRPr="00E739A3">
        <w:rPr>
          <w:rFonts w:ascii="Times New Roman" w:eastAsia="Times New Roman" w:hAnsi="Times New Roman" w:cs="Times New Roman"/>
          <w:sz w:val="26"/>
          <w:szCs w:val="26"/>
        </w:rPr>
        <w:t>капсулирования</w:t>
      </w:r>
      <w:proofErr w:type="spellEnd"/>
      <w:r w:rsidRPr="00E739A3">
        <w:rPr>
          <w:rFonts w:ascii="Times New Roman" w:eastAsia="Times New Roman" w:hAnsi="Times New Roman" w:cs="Times New Roman"/>
          <w:sz w:val="26"/>
          <w:szCs w:val="26"/>
        </w:rPr>
        <w:t xml:space="preserve">» травматического опыта, формирование навыков конструктивного общения, навыков </w:t>
      </w:r>
      <w:proofErr w:type="spellStart"/>
      <w:r w:rsidRPr="00E739A3">
        <w:rPr>
          <w:rFonts w:ascii="Times New Roman" w:eastAsia="Times New Roman" w:hAnsi="Times New Roman" w:cs="Times New Roman"/>
          <w:sz w:val="26"/>
          <w:szCs w:val="26"/>
        </w:rPr>
        <w:t>саморегуляции</w:t>
      </w:r>
      <w:proofErr w:type="spellEnd"/>
      <w:r w:rsidRPr="00E739A3">
        <w:rPr>
          <w:rFonts w:ascii="Times New Roman" w:eastAsia="Times New Roman" w:hAnsi="Times New Roman" w:cs="Times New Roman"/>
          <w:sz w:val="26"/>
          <w:szCs w:val="26"/>
        </w:rPr>
        <w:t>.</w:t>
      </w:r>
    </w:p>
    <w:p w:rsidR="00E739A3" w:rsidRPr="00E739A3" w:rsidRDefault="00E739A3" w:rsidP="00E739A3">
      <w:pPr>
        <w:spacing w:line="312" w:lineRule="exact"/>
        <w:ind w:right="24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Памятка</w:t>
      </w:r>
    </w:p>
    <w:p w:rsidR="00E739A3" w:rsidRPr="00E739A3" w:rsidRDefault="00E739A3" w:rsidP="00E739A3">
      <w:pPr>
        <w:spacing w:after="462" w:line="312" w:lineRule="exact"/>
        <w:ind w:right="24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родителей (законных представителей) детей,</w:t>
      </w:r>
      <w:r w:rsidRPr="00E739A3">
        <w:rPr>
          <w:rFonts w:ascii="Times New Roman" w:eastAsia="Times New Roman" w:hAnsi="Times New Roman" w:cs="Times New Roman"/>
          <w:sz w:val="26"/>
          <w:szCs w:val="26"/>
        </w:rPr>
        <w:br/>
        <w:t>прибывающих с территорий ДНР, ПНР и Украины, по вопросам</w:t>
      </w:r>
      <w:r w:rsidRPr="00E739A3">
        <w:rPr>
          <w:rFonts w:ascii="Times New Roman" w:eastAsia="Times New Roman" w:hAnsi="Times New Roman" w:cs="Times New Roman"/>
          <w:sz w:val="26"/>
          <w:szCs w:val="26"/>
        </w:rPr>
        <w:br/>
        <w:t>обеспечения права детей на получение общего образования</w:t>
      </w:r>
    </w:p>
    <w:p w:rsidR="00E739A3" w:rsidRPr="00E739A3" w:rsidRDefault="00E739A3" w:rsidP="00E739A3">
      <w:pPr>
        <w:spacing w:after="186" w:line="260" w:lineRule="exact"/>
        <w:ind w:right="240"/>
        <w:jc w:val="center"/>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Уважаемые родители!</w:t>
      </w:r>
    </w:p>
    <w:p w:rsidR="00E739A3" w:rsidRPr="00E739A3" w:rsidRDefault="00E739A3" w:rsidP="00E739A3">
      <w:pPr>
        <w:tabs>
          <w:tab w:val="left" w:pos="4616"/>
          <w:tab w:val="left" w:pos="7899"/>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соответствии с Федеральным законом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 Это значит, что все программы учебных предметов, факультативных</w:t>
      </w:r>
      <w:r w:rsidRPr="00E739A3">
        <w:rPr>
          <w:rFonts w:ascii="Times New Roman" w:eastAsia="Times New Roman" w:hAnsi="Times New Roman" w:cs="Times New Roman"/>
          <w:sz w:val="26"/>
          <w:szCs w:val="26"/>
        </w:rPr>
        <w:tab/>
        <w:t>занятий, внеурочной</w:t>
      </w:r>
      <w:r w:rsidRPr="00E739A3">
        <w:rPr>
          <w:rFonts w:ascii="Times New Roman" w:eastAsia="Times New Roman" w:hAnsi="Times New Roman" w:cs="Times New Roman"/>
          <w:sz w:val="26"/>
          <w:szCs w:val="26"/>
        </w:rPr>
        <w:tab/>
        <w:t>деятельности</w:t>
      </w:r>
    </w:p>
    <w:p w:rsidR="00E739A3" w:rsidRPr="00E739A3" w:rsidRDefault="00E739A3" w:rsidP="00E739A3">
      <w:pPr>
        <w:spacing w:line="461" w:lineRule="exact"/>
        <w:ind w:left="56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Вашего ребенка реализуются бесплатно.</w:t>
      </w:r>
    </w:p>
    <w:p w:rsidR="00E739A3" w:rsidRPr="00E739A3" w:rsidRDefault="00E739A3" w:rsidP="00E739A3">
      <w:pPr>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и </w:t>
      </w:r>
      <w:proofErr w:type="gramStart"/>
      <w:r w:rsidRPr="00E739A3">
        <w:rPr>
          <w:rFonts w:ascii="Times New Roman" w:eastAsia="Times New Roman" w:hAnsi="Times New Roman" w:cs="Times New Roman"/>
          <w:sz w:val="26"/>
          <w:szCs w:val="26"/>
        </w:rPr>
        <w:t>несут обязанности</w:t>
      </w:r>
      <w:proofErr w:type="gramEnd"/>
      <w:r w:rsidRPr="00E739A3">
        <w:rPr>
          <w:rFonts w:ascii="Times New Roman" w:eastAsia="Times New Roman" w:hAnsi="Times New Roman" w:cs="Times New Roman"/>
          <w:sz w:val="26"/>
          <w:szCs w:val="26"/>
        </w:rPr>
        <w:t xml:space="preserve"> наравне с гражданами Российской Федерации.</w:t>
      </w:r>
    </w:p>
    <w:p w:rsidR="00E739A3" w:rsidRPr="00E739A3" w:rsidRDefault="00E739A3" w:rsidP="00E739A3">
      <w:pPr>
        <w:tabs>
          <w:tab w:val="left" w:pos="2082"/>
          <w:tab w:val="left" w:pos="5696"/>
          <w:tab w:val="left" w:pos="7899"/>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Лицо, признанное беженцем, и прибывшие с ним члены его семьи имеют право на получение содействия в устройстве детей лица, признанного беженцем,</w:t>
      </w:r>
      <w:r w:rsidRPr="00E739A3">
        <w:rPr>
          <w:rFonts w:ascii="Times New Roman" w:eastAsia="Times New Roman" w:hAnsi="Times New Roman" w:cs="Times New Roman"/>
          <w:sz w:val="26"/>
          <w:szCs w:val="26"/>
        </w:rPr>
        <w:tab/>
        <w:t>в государственные или</w:t>
      </w:r>
      <w:r w:rsidRPr="00E739A3">
        <w:rPr>
          <w:rFonts w:ascii="Times New Roman" w:eastAsia="Times New Roman" w:hAnsi="Times New Roman" w:cs="Times New Roman"/>
          <w:sz w:val="26"/>
          <w:szCs w:val="26"/>
        </w:rPr>
        <w:tab/>
        <w:t>муниципальные</w:t>
      </w:r>
      <w:r w:rsidRPr="00E739A3">
        <w:rPr>
          <w:rFonts w:ascii="Times New Roman" w:eastAsia="Times New Roman" w:hAnsi="Times New Roman" w:cs="Times New Roman"/>
          <w:sz w:val="26"/>
          <w:szCs w:val="26"/>
        </w:rPr>
        <w:tab/>
        <w:t>организации,</w:t>
      </w:r>
    </w:p>
    <w:p w:rsidR="00E739A3" w:rsidRPr="00E739A3" w:rsidRDefault="00E739A3" w:rsidP="00E739A3">
      <w:pPr>
        <w:spacing w:line="461" w:lineRule="exact"/>
        <w:ind w:left="560" w:right="3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осуществляющие образовательную деятельность по общеобразовательным программам (далее - образовательные организации), наравне с гражданами Российской Федерации.</w:t>
      </w:r>
    </w:p>
    <w:p w:rsidR="00E739A3" w:rsidRPr="00E739A3" w:rsidRDefault="00E739A3" w:rsidP="00E739A3">
      <w:pPr>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Прием ребенка в образовательную организацию осуществляется по личному заявлению родителя (законного представителя) ребенка или поступающего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w:t>
      </w:r>
    </w:p>
    <w:p w:rsidR="00E739A3" w:rsidRPr="00E739A3" w:rsidRDefault="00E739A3" w:rsidP="00E739A3">
      <w:pPr>
        <w:spacing w:line="461" w:lineRule="exact"/>
        <w:ind w:left="56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 заявлении необходимо указать следующие сведения:</w:t>
      </w:r>
    </w:p>
    <w:p w:rsidR="00E739A3" w:rsidRPr="00E739A3" w:rsidRDefault="00E739A3" w:rsidP="00E739A3">
      <w:pPr>
        <w:tabs>
          <w:tab w:val="left" w:pos="1398"/>
        </w:tabs>
        <w:spacing w:line="461" w:lineRule="exact"/>
        <w:ind w:left="56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а)</w:t>
      </w:r>
      <w:r w:rsidRPr="00E739A3">
        <w:rPr>
          <w:rFonts w:ascii="Times New Roman" w:eastAsia="Times New Roman" w:hAnsi="Times New Roman" w:cs="Times New Roman"/>
          <w:sz w:val="26"/>
          <w:szCs w:val="26"/>
        </w:rPr>
        <w:tab/>
        <w:t>фамилия, имя, отчество (при наличии) ребенка или поступающего;</w:t>
      </w:r>
    </w:p>
    <w:p w:rsidR="00E739A3" w:rsidRPr="00E739A3" w:rsidRDefault="00E739A3" w:rsidP="00E739A3">
      <w:pPr>
        <w:tabs>
          <w:tab w:val="left" w:pos="1413"/>
        </w:tabs>
        <w:spacing w:line="461" w:lineRule="exact"/>
        <w:ind w:left="56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w:t>
      </w:r>
      <w:r w:rsidRPr="00E739A3">
        <w:rPr>
          <w:rFonts w:ascii="Times New Roman" w:eastAsia="Times New Roman" w:hAnsi="Times New Roman" w:cs="Times New Roman"/>
          <w:sz w:val="26"/>
          <w:szCs w:val="26"/>
        </w:rPr>
        <w:tab/>
        <w:t>дата рождения ребенка или поступающего;</w:t>
      </w:r>
    </w:p>
    <w:p w:rsidR="00E739A3" w:rsidRPr="00E739A3" w:rsidRDefault="00E739A3" w:rsidP="00E739A3">
      <w:pPr>
        <w:tabs>
          <w:tab w:val="left" w:pos="1467"/>
        </w:tabs>
        <w:spacing w:line="442"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в)</w:t>
      </w:r>
      <w:r w:rsidRPr="00E739A3">
        <w:rPr>
          <w:rFonts w:ascii="Times New Roman" w:eastAsia="Times New Roman" w:hAnsi="Times New Roman" w:cs="Times New Roman"/>
          <w:sz w:val="26"/>
          <w:szCs w:val="26"/>
        </w:rPr>
        <w:tab/>
        <w:t>адрес места жительства и (или) адрес места пребывания ребенка или поступающего;</w:t>
      </w:r>
    </w:p>
    <w:p w:rsidR="00E739A3" w:rsidRPr="00E739A3" w:rsidRDefault="00E739A3" w:rsidP="00E739A3">
      <w:pPr>
        <w:tabs>
          <w:tab w:val="left" w:pos="1467"/>
        </w:tabs>
        <w:spacing w:line="45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г)</w:t>
      </w:r>
      <w:r w:rsidRPr="00E739A3">
        <w:rPr>
          <w:rFonts w:ascii="Times New Roman" w:eastAsia="Times New Roman" w:hAnsi="Times New Roman" w:cs="Times New Roman"/>
          <w:sz w:val="26"/>
          <w:szCs w:val="26"/>
        </w:rPr>
        <w:tab/>
        <w:t>фамилия, имя, отчество (при наличии)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w:t>
      </w:r>
    </w:p>
    <w:p w:rsidR="00E739A3" w:rsidRPr="00E739A3" w:rsidRDefault="00E739A3" w:rsidP="00E739A3">
      <w:pPr>
        <w:tabs>
          <w:tab w:val="left" w:pos="1467"/>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w:t>
      </w:r>
      <w:r w:rsidRPr="00E739A3">
        <w:rPr>
          <w:rFonts w:ascii="Times New Roman" w:eastAsia="Times New Roman" w:hAnsi="Times New Roman" w:cs="Times New Roman"/>
          <w:sz w:val="26"/>
          <w:szCs w:val="26"/>
        </w:rPr>
        <w:tab/>
        <w:t>адрес места жительства и (или) адрес места пребывания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w:t>
      </w:r>
    </w:p>
    <w:p w:rsidR="00E739A3" w:rsidRPr="00E739A3" w:rsidRDefault="00E739A3" w:rsidP="00E739A3">
      <w:pPr>
        <w:tabs>
          <w:tab w:val="left" w:pos="1467"/>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е)</w:t>
      </w:r>
      <w:r w:rsidRPr="00E739A3">
        <w:rPr>
          <w:rFonts w:ascii="Times New Roman" w:eastAsia="Times New Roman" w:hAnsi="Times New Roman" w:cs="Times New Roman"/>
          <w:sz w:val="26"/>
          <w:szCs w:val="26"/>
        </w:rPr>
        <w:tab/>
        <w:t>адре</w:t>
      </w:r>
      <w:proofErr w:type="gramStart"/>
      <w:r w:rsidRPr="00E739A3">
        <w:rPr>
          <w:rFonts w:ascii="Times New Roman" w:eastAsia="Times New Roman" w:hAnsi="Times New Roman" w:cs="Times New Roman"/>
          <w:sz w:val="26"/>
          <w:szCs w:val="26"/>
        </w:rPr>
        <w:t>с(</w:t>
      </w:r>
      <w:proofErr w:type="gramEnd"/>
      <w:r w:rsidRPr="00E739A3">
        <w:rPr>
          <w:rFonts w:ascii="Times New Roman" w:eastAsia="Times New Roman" w:hAnsi="Times New Roman" w:cs="Times New Roman"/>
          <w:sz w:val="26"/>
          <w:szCs w:val="26"/>
        </w:rPr>
        <w:t>а) электронной почты, номер(а) телефона(</w:t>
      </w:r>
      <w:proofErr w:type="spellStart"/>
      <w:r w:rsidRPr="00E739A3">
        <w:rPr>
          <w:rFonts w:ascii="Times New Roman" w:eastAsia="Times New Roman" w:hAnsi="Times New Roman" w:cs="Times New Roman"/>
          <w:sz w:val="26"/>
          <w:szCs w:val="26"/>
        </w:rPr>
        <w:t>ов</w:t>
      </w:r>
      <w:proofErr w:type="spellEnd"/>
      <w:r w:rsidRPr="00E739A3">
        <w:rPr>
          <w:rFonts w:ascii="Times New Roman" w:eastAsia="Times New Roman" w:hAnsi="Times New Roman" w:cs="Times New Roman"/>
          <w:sz w:val="26"/>
          <w:szCs w:val="26"/>
        </w:rPr>
        <w:t>) (при наличии) родителя(ей)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или поступающего;</w:t>
      </w:r>
    </w:p>
    <w:p w:rsidR="00E739A3" w:rsidRPr="00E739A3" w:rsidRDefault="00E739A3" w:rsidP="00E739A3">
      <w:pPr>
        <w:tabs>
          <w:tab w:val="left" w:pos="1919"/>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ж)</w:t>
      </w:r>
      <w:r w:rsidRPr="00E739A3">
        <w:rPr>
          <w:rFonts w:ascii="Times New Roman" w:eastAsia="Times New Roman" w:hAnsi="Times New Roman" w:cs="Times New Roman"/>
          <w:sz w:val="26"/>
          <w:szCs w:val="26"/>
        </w:rPr>
        <w:tab/>
        <w:t>о наличии права внеочередного, первоочередного или преимущественного приема;</w:t>
      </w:r>
    </w:p>
    <w:p w:rsidR="00E739A3" w:rsidRPr="00E739A3" w:rsidRDefault="00E739A3" w:rsidP="00E739A3">
      <w:pPr>
        <w:tabs>
          <w:tab w:val="left" w:pos="1646"/>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з)</w:t>
      </w:r>
      <w:r w:rsidRPr="00E739A3">
        <w:rPr>
          <w:rFonts w:ascii="Times New Roman" w:eastAsia="Times New Roman" w:hAnsi="Times New Roman" w:cs="Times New Roman"/>
          <w:sz w:val="26"/>
          <w:szCs w:val="26"/>
        </w:rPr>
        <w:tab/>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E739A3" w:rsidRPr="00E739A3" w:rsidRDefault="00E739A3" w:rsidP="00E739A3">
      <w:pPr>
        <w:tabs>
          <w:tab w:val="left" w:pos="1467"/>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и)</w:t>
      </w:r>
      <w:r w:rsidRPr="00E739A3">
        <w:rPr>
          <w:rFonts w:ascii="Times New Roman" w:eastAsia="Times New Roman" w:hAnsi="Times New Roman" w:cs="Times New Roman"/>
          <w:sz w:val="26"/>
          <w:szCs w:val="26"/>
        </w:rPr>
        <w:tab/>
        <w:t>согласие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E739A3" w:rsidRPr="00E739A3" w:rsidRDefault="00E739A3" w:rsidP="00E739A3">
      <w:pPr>
        <w:tabs>
          <w:tab w:val="left" w:pos="1467"/>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к)</w:t>
      </w:r>
      <w:r w:rsidRPr="00E739A3">
        <w:rPr>
          <w:rFonts w:ascii="Times New Roman" w:eastAsia="Times New Roman" w:hAnsi="Times New Roman" w:cs="Times New Roman"/>
          <w:sz w:val="26"/>
          <w:szCs w:val="26"/>
        </w:rPr>
        <w:tab/>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E739A3" w:rsidRPr="00E739A3" w:rsidRDefault="00E739A3" w:rsidP="00E739A3">
      <w:pPr>
        <w:tabs>
          <w:tab w:val="left" w:pos="1467"/>
        </w:tabs>
        <w:spacing w:line="461" w:lineRule="exact"/>
        <w:ind w:left="580" w:right="940" w:firstLine="52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л)</w:t>
      </w:r>
      <w:r w:rsidRPr="00E739A3">
        <w:rPr>
          <w:rFonts w:ascii="Times New Roman" w:eastAsia="Times New Roman" w:hAnsi="Times New Roman" w:cs="Times New Roman"/>
          <w:sz w:val="26"/>
          <w:szCs w:val="26"/>
        </w:rPr>
        <w:tab/>
        <w:t>согласие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на оказание психолого-педагогической помощи ребенку</w:t>
      </w:r>
    </w:p>
    <w:p w:rsidR="00E739A3" w:rsidRPr="00E739A3" w:rsidRDefault="00E739A3" w:rsidP="00E739A3">
      <w:pPr>
        <w:tabs>
          <w:tab w:val="left" w:pos="1478"/>
        </w:tabs>
        <w:spacing w:line="461" w:lineRule="exact"/>
        <w:ind w:left="580" w:right="2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м)</w:t>
      </w:r>
      <w:r w:rsidRPr="00E739A3">
        <w:rPr>
          <w:rFonts w:ascii="Times New Roman" w:eastAsia="Times New Roman" w:hAnsi="Times New Roman" w:cs="Times New Roman"/>
          <w:sz w:val="26"/>
          <w:szCs w:val="26"/>
        </w:rPr>
        <w:tab/>
        <w:t>язык образования (в случае получения образования на родном языке из числа языков народов Российской Федерации или на иностранном языке);</w:t>
      </w:r>
    </w:p>
    <w:p w:rsidR="00E739A3" w:rsidRPr="00E739A3" w:rsidRDefault="00E739A3" w:rsidP="00E739A3">
      <w:pPr>
        <w:tabs>
          <w:tab w:val="left" w:pos="1480"/>
        </w:tabs>
        <w:spacing w:line="461" w:lineRule="exact"/>
        <w:ind w:left="5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н)</w:t>
      </w:r>
      <w:r w:rsidRPr="00E739A3">
        <w:rPr>
          <w:rFonts w:ascii="Times New Roman" w:eastAsia="Times New Roman" w:hAnsi="Times New Roman" w:cs="Times New Roman"/>
          <w:sz w:val="26"/>
          <w:szCs w:val="26"/>
        </w:rPr>
        <w:tab/>
        <w:t>родной язык из числа языков народов Российской Федерации</w:t>
      </w:r>
    </w:p>
    <w:p w:rsidR="00E739A3" w:rsidRPr="00E739A3" w:rsidRDefault="00E739A3" w:rsidP="00E739A3">
      <w:pPr>
        <w:spacing w:line="461" w:lineRule="exact"/>
        <w:ind w:left="560" w:right="3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739A3" w:rsidRPr="00E739A3" w:rsidRDefault="00E739A3" w:rsidP="00E739A3">
      <w:pPr>
        <w:tabs>
          <w:tab w:val="left" w:pos="1461"/>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o)</w:t>
      </w:r>
      <w:r w:rsidRPr="00E739A3">
        <w:rPr>
          <w:rFonts w:ascii="Times New Roman" w:eastAsia="Times New Roman" w:hAnsi="Times New Roman" w:cs="Times New Roman"/>
          <w:sz w:val="26"/>
          <w:szCs w:val="26"/>
        </w:rPr>
        <w:tab/>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E739A3" w:rsidRPr="00E739A3" w:rsidRDefault="00E739A3" w:rsidP="00E739A3">
      <w:pPr>
        <w:tabs>
          <w:tab w:val="left" w:pos="1461"/>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w:t>
      </w:r>
      <w:r w:rsidRPr="00E739A3">
        <w:rPr>
          <w:rFonts w:ascii="Times New Roman" w:eastAsia="Times New Roman" w:hAnsi="Times New Roman" w:cs="Times New Roman"/>
          <w:sz w:val="26"/>
          <w:szCs w:val="26"/>
        </w:rPr>
        <w:tab/>
        <w:t>факт ознакомления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739A3" w:rsidRPr="00E739A3" w:rsidRDefault="00E739A3" w:rsidP="00E739A3">
      <w:pPr>
        <w:tabs>
          <w:tab w:val="left" w:pos="1461"/>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p)</w:t>
      </w:r>
      <w:r w:rsidRPr="00E739A3">
        <w:rPr>
          <w:rFonts w:ascii="Times New Roman" w:eastAsia="Times New Roman" w:hAnsi="Times New Roman" w:cs="Times New Roman"/>
          <w:sz w:val="26"/>
          <w:szCs w:val="26"/>
        </w:rPr>
        <w:tab/>
        <w:t>согласие родител</w:t>
      </w:r>
      <w:proofErr w:type="gramStart"/>
      <w:r w:rsidRPr="00E739A3">
        <w:rPr>
          <w:rFonts w:ascii="Times New Roman" w:eastAsia="Times New Roman" w:hAnsi="Times New Roman" w:cs="Times New Roman"/>
          <w:sz w:val="26"/>
          <w:szCs w:val="26"/>
        </w:rPr>
        <w:t>я(</w:t>
      </w:r>
      <w:proofErr w:type="gramEnd"/>
      <w:r w:rsidRPr="00E739A3">
        <w:rPr>
          <w:rFonts w:ascii="Times New Roman" w:eastAsia="Times New Roman" w:hAnsi="Times New Roman" w:cs="Times New Roman"/>
          <w:sz w:val="26"/>
          <w:szCs w:val="26"/>
        </w:rPr>
        <w:t>ей) (законного(</w:t>
      </w:r>
      <w:proofErr w:type="spellStart"/>
      <w:r w:rsidRPr="00E739A3">
        <w:rPr>
          <w:rFonts w:ascii="Times New Roman" w:eastAsia="Times New Roman" w:hAnsi="Times New Roman" w:cs="Times New Roman"/>
          <w:sz w:val="26"/>
          <w:szCs w:val="26"/>
        </w:rPr>
        <w:t>ых</w:t>
      </w:r>
      <w:proofErr w:type="spellEnd"/>
      <w:r w:rsidRPr="00E739A3">
        <w:rPr>
          <w:rFonts w:ascii="Times New Roman" w:eastAsia="Times New Roman" w:hAnsi="Times New Roman" w:cs="Times New Roman"/>
          <w:sz w:val="26"/>
          <w:szCs w:val="26"/>
        </w:rPr>
        <w:t>) представителя(ей) ребенка или поступающего на обработку персональных данных</w:t>
      </w:r>
    </w:p>
    <w:p w:rsidR="00E739A3" w:rsidRPr="00E739A3" w:rsidRDefault="00E739A3" w:rsidP="00E739A3">
      <w:pPr>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приема родител</w:t>
      </w:r>
      <w:proofErr w:type="gramStart"/>
      <w:r w:rsidRPr="00E739A3">
        <w:rPr>
          <w:rFonts w:ascii="Times New Roman" w:eastAsia="Times New Roman" w:hAnsi="Times New Roman" w:cs="Times New Roman"/>
          <w:sz w:val="26"/>
          <w:szCs w:val="26"/>
        </w:rPr>
        <w:t>ь(</w:t>
      </w:r>
      <w:proofErr w:type="gramEnd"/>
      <w:r w:rsidRPr="00E739A3">
        <w:rPr>
          <w:rFonts w:ascii="Times New Roman" w:eastAsia="Times New Roman" w:hAnsi="Times New Roman" w:cs="Times New Roman"/>
          <w:sz w:val="26"/>
          <w:szCs w:val="26"/>
        </w:rPr>
        <w:t>и) (законный(</w:t>
      </w:r>
      <w:proofErr w:type="spellStart"/>
      <w:r w:rsidRPr="00E739A3">
        <w:rPr>
          <w:rFonts w:ascii="Times New Roman" w:eastAsia="Times New Roman" w:hAnsi="Times New Roman" w:cs="Times New Roman"/>
          <w:sz w:val="26"/>
          <w:szCs w:val="26"/>
        </w:rPr>
        <w:t>ые</w:t>
      </w:r>
      <w:proofErr w:type="spellEnd"/>
      <w:r w:rsidRPr="00E739A3">
        <w:rPr>
          <w:rFonts w:ascii="Times New Roman" w:eastAsia="Times New Roman" w:hAnsi="Times New Roman" w:cs="Times New Roman"/>
          <w:sz w:val="26"/>
          <w:szCs w:val="26"/>
        </w:rPr>
        <w:t>) представитель(и) ребенка или поступающий представляют следующие документы:</w:t>
      </w:r>
    </w:p>
    <w:p w:rsidR="00E739A3" w:rsidRPr="00E739A3" w:rsidRDefault="00E739A3" w:rsidP="00E739A3">
      <w:pPr>
        <w:tabs>
          <w:tab w:val="left" w:pos="1461"/>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а)</w:t>
      </w:r>
      <w:r w:rsidRPr="00E739A3">
        <w:rPr>
          <w:rFonts w:ascii="Times New Roman" w:eastAsia="Times New Roman" w:hAnsi="Times New Roman" w:cs="Times New Roman"/>
          <w:sz w:val="26"/>
          <w:szCs w:val="26"/>
        </w:rPr>
        <w:tab/>
        <w:t>копию документа, удостоверяющего личность родителя (законного представителя) ребенка или поступающего;</w:t>
      </w:r>
    </w:p>
    <w:p w:rsidR="00E739A3" w:rsidRPr="00E739A3" w:rsidRDefault="00E739A3" w:rsidP="00E739A3">
      <w:pPr>
        <w:tabs>
          <w:tab w:val="left" w:pos="1654"/>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w:t>
      </w:r>
      <w:r w:rsidRPr="00E739A3">
        <w:rPr>
          <w:rFonts w:ascii="Times New Roman" w:eastAsia="Times New Roman" w:hAnsi="Times New Roman" w:cs="Times New Roman"/>
          <w:sz w:val="26"/>
          <w:szCs w:val="26"/>
        </w:rPr>
        <w:tab/>
        <w:t>копию свидетельства о рождении ребенка или документа, подтверждающего родство заявителя;</w:t>
      </w:r>
    </w:p>
    <w:p w:rsidR="00E739A3" w:rsidRPr="00E739A3" w:rsidRDefault="00E739A3" w:rsidP="00E739A3">
      <w:pPr>
        <w:tabs>
          <w:tab w:val="left" w:pos="1461"/>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w:t>
      </w:r>
      <w:r w:rsidRPr="00E739A3">
        <w:rPr>
          <w:rFonts w:ascii="Times New Roman" w:eastAsia="Times New Roman" w:hAnsi="Times New Roman" w:cs="Times New Roman"/>
          <w:sz w:val="26"/>
          <w:szCs w:val="26"/>
        </w:rPr>
        <w:tab/>
        <w:t xml:space="preserve">копию свидетельства о рождении </w:t>
      </w:r>
      <w:proofErr w:type="gramStart"/>
      <w:r w:rsidRPr="00E739A3">
        <w:rPr>
          <w:rFonts w:ascii="Times New Roman" w:eastAsia="Times New Roman" w:hAnsi="Times New Roman" w:cs="Times New Roman"/>
          <w:sz w:val="26"/>
          <w:szCs w:val="26"/>
        </w:rPr>
        <w:t>полнородных</w:t>
      </w:r>
      <w:proofErr w:type="gramEnd"/>
      <w:r w:rsidRPr="00E739A3">
        <w:rPr>
          <w:rFonts w:ascii="Times New Roman" w:eastAsia="Times New Roman" w:hAnsi="Times New Roman" w:cs="Times New Roman"/>
          <w:sz w:val="26"/>
          <w:szCs w:val="26"/>
        </w:rPr>
        <w:t xml:space="preserve"> и </w:t>
      </w:r>
      <w:proofErr w:type="spellStart"/>
      <w:r w:rsidRPr="00E739A3">
        <w:rPr>
          <w:rFonts w:ascii="Times New Roman" w:eastAsia="Times New Roman" w:hAnsi="Times New Roman" w:cs="Times New Roman"/>
          <w:sz w:val="26"/>
          <w:szCs w:val="26"/>
        </w:rPr>
        <w:t>неполнородных</w:t>
      </w:r>
      <w:proofErr w:type="spellEnd"/>
      <w:r w:rsidRPr="00E739A3">
        <w:rPr>
          <w:rFonts w:ascii="Times New Roman" w:eastAsia="Times New Roman" w:hAnsi="Times New Roman" w:cs="Times New Roman"/>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739A3">
        <w:rPr>
          <w:rFonts w:ascii="Times New Roman" w:eastAsia="Times New Roman" w:hAnsi="Times New Roman" w:cs="Times New Roman"/>
          <w:sz w:val="26"/>
          <w:szCs w:val="26"/>
        </w:rPr>
        <w:t>неполнородные</w:t>
      </w:r>
      <w:proofErr w:type="spellEnd"/>
      <w:r w:rsidRPr="00E739A3">
        <w:rPr>
          <w:rFonts w:ascii="Times New Roman" w:eastAsia="Times New Roman" w:hAnsi="Times New Roman" w:cs="Times New Roman"/>
          <w:sz w:val="26"/>
          <w:szCs w:val="26"/>
        </w:rPr>
        <w:t xml:space="preserve"> брат и (или) сестра);</w:t>
      </w:r>
    </w:p>
    <w:p w:rsidR="00E739A3" w:rsidRPr="00E739A3" w:rsidRDefault="00E739A3" w:rsidP="00E739A3">
      <w:pPr>
        <w:tabs>
          <w:tab w:val="left" w:pos="1654"/>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г)</w:t>
      </w:r>
      <w:r w:rsidRPr="00E739A3">
        <w:rPr>
          <w:rFonts w:ascii="Times New Roman" w:eastAsia="Times New Roman" w:hAnsi="Times New Roman" w:cs="Times New Roman"/>
          <w:sz w:val="26"/>
          <w:szCs w:val="26"/>
        </w:rPr>
        <w:tab/>
        <w:t>копию документа, подтверждающего установление опеки или попечительства (при необходимости);</w:t>
      </w:r>
    </w:p>
    <w:p w:rsidR="00E739A3" w:rsidRPr="00E739A3" w:rsidRDefault="00E739A3" w:rsidP="00E739A3">
      <w:pPr>
        <w:tabs>
          <w:tab w:val="left" w:pos="1461"/>
        </w:tabs>
        <w:spacing w:line="461" w:lineRule="exact"/>
        <w:ind w:left="560" w:right="3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w:t>
      </w:r>
      <w:r w:rsidRPr="00E739A3">
        <w:rPr>
          <w:rFonts w:ascii="Times New Roman" w:eastAsia="Times New Roman" w:hAnsi="Times New Roman" w:cs="Times New Roman"/>
          <w:sz w:val="26"/>
          <w:szCs w:val="26"/>
        </w:rPr>
        <w:tab/>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w:t>
      </w:r>
      <w:r w:rsidRPr="00E739A3">
        <w:rPr>
          <w:rFonts w:ascii="Times New Roman" w:eastAsia="Times New Roman" w:hAnsi="Times New Roman" w:cs="Times New Roman"/>
          <w:sz w:val="26"/>
          <w:szCs w:val="26"/>
        </w:rPr>
        <w:lastRenderedPageBreak/>
        <w:t>закрепленной территории);</w:t>
      </w:r>
    </w:p>
    <w:p w:rsidR="00E739A3" w:rsidRPr="00E739A3" w:rsidRDefault="00E739A3" w:rsidP="00E739A3">
      <w:pPr>
        <w:tabs>
          <w:tab w:val="left" w:pos="1618"/>
        </w:tabs>
        <w:spacing w:line="461" w:lineRule="exact"/>
        <w:ind w:left="560" w:right="300" w:firstLine="50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е)</w:t>
      </w:r>
      <w:r w:rsidRPr="00E739A3">
        <w:rPr>
          <w:rFonts w:ascii="Times New Roman" w:eastAsia="Times New Roman" w:hAnsi="Times New Roman" w:cs="Times New Roman"/>
          <w:sz w:val="26"/>
          <w:szCs w:val="26"/>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E739A3" w:rsidRPr="00E739A3" w:rsidRDefault="00E739A3" w:rsidP="00E739A3">
      <w:pPr>
        <w:tabs>
          <w:tab w:val="left" w:pos="1618"/>
        </w:tabs>
        <w:spacing w:line="461" w:lineRule="exact"/>
        <w:ind w:left="56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ж)</w:t>
      </w:r>
      <w:r w:rsidRPr="00E739A3">
        <w:rPr>
          <w:rFonts w:ascii="Times New Roman" w:eastAsia="Times New Roman" w:hAnsi="Times New Roman" w:cs="Times New Roman"/>
          <w:sz w:val="26"/>
          <w:szCs w:val="26"/>
        </w:rPr>
        <w:tab/>
        <w:t>копию заключения психолого-медико-педагогической комиссии (при наличии).</w:t>
      </w:r>
    </w:p>
    <w:p w:rsidR="00E739A3" w:rsidRPr="00E739A3" w:rsidRDefault="00E739A3" w:rsidP="00E739A3">
      <w:pPr>
        <w:spacing w:line="461" w:lineRule="exact"/>
        <w:ind w:left="560" w:right="30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При посещении образовательной организации и (или) очном взаимодействии с уполномоченными должностными лицами образовательной организации родител</w:t>
      </w:r>
      <w:proofErr w:type="gramStart"/>
      <w:r w:rsidRPr="00E739A3">
        <w:rPr>
          <w:rFonts w:ascii="Times New Roman" w:eastAsia="Times New Roman" w:hAnsi="Times New Roman" w:cs="Times New Roman"/>
          <w:sz w:val="26"/>
          <w:szCs w:val="26"/>
        </w:rPr>
        <w:t>ь(</w:t>
      </w:r>
      <w:proofErr w:type="gramEnd"/>
      <w:r w:rsidRPr="00E739A3">
        <w:rPr>
          <w:rFonts w:ascii="Times New Roman" w:eastAsia="Times New Roman" w:hAnsi="Times New Roman" w:cs="Times New Roman"/>
          <w:sz w:val="26"/>
          <w:szCs w:val="26"/>
        </w:rPr>
        <w:t>и) (законный(</w:t>
      </w:r>
      <w:proofErr w:type="spellStart"/>
      <w:r w:rsidRPr="00E739A3">
        <w:rPr>
          <w:rFonts w:ascii="Times New Roman" w:eastAsia="Times New Roman" w:hAnsi="Times New Roman" w:cs="Times New Roman"/>
          <w:sz w:val="26"/>
          <w:szCs w:val="26"/>
        </w:rPr>
        <w:t>ые</w:t>
      </w:r>
      <w:proofErr w:type="spellEnd"/>
      <w:r w:rsidRPr="00E739A3">
        <w:rPr>
          <w:rFonts w:ascii="Times New Roman" w:eastAsia="Times New Roman" w:hAnsi="Times New Roman" w:cs="Times New Roman"/>
          <w:sz w:val="26"/>
          <w:szCs w:val="26"/>
        </w:rPr>
        <w:t>) представитель(и) ребенка предъявляет(ют) оригиналы документов, указанных в пунктах а)-д), а поступающий - оригинал документа, удостоверяющего личность поступающего.</w:t>
      </w:r>
    </w:p>
    <w:p w:rsidR="00E739A3" w:rsidRPr="00E739A3" w:rsidRDefault="00E739A3" w:rsidP="00E739A3">
      <w:pPr>
        <w:spacing w:line="461" w:lineRule="exact"/>
        <w:ind w:left="560" w:right="300" w:firstLine="50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Родители (законные представители) детей, прибывших с территорий ДНР, ЛНР 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roofErr w:type="gramEnd"/>
    </w:p>
    <w:p w:rsidR="00E739A3" w:rsidRPr="00E739A3" w:rsidRDefault="00E739A3" w:rsidP="00E739A3">
      <w:pPr>
        <w:spacing w:line="461" w:lineRule="exact"/>
        <w:ind w:left="560" w:right="300" w:firstLine="500"/>
        <w:jc w:val="both"/>
        <w:rPr>
          <w:rFonts w:ascii="Times New Roman" w:eastAsia="Times New Roman" w:hAnsi="Times New Roman" w:cs="Times New Roman"/>
          <w:sz w:val="26"/>
          <w:szCs w:val="26"/>
        </w:rPr>
        <w:sectPr w:rsidR="00E739A3" w:rsidRPr="00E739A3">
          <w:pgSz w:w="11900" w:h="16840"/>
          <w:pgMar w:top="1419" w:right="752" w:bottom="1524" w:left="1366" w:header="0" w:footer="3" w:gutter="0"/>
          <w:cols w:space="720"/>
          <w:noEndnote/>
          <w:docGrid w:linePitch="360"/>
        </w:sectPr>
      </w:pPr>
      <w:r w:rsidRPr="00E739A3">
        <w:rPr>
          <w:rFonts w:ascii="Times New Roman" w:eastAsia="Times New Roman" w:hAnsi="Times New Roman" w:cs="Times New Roman"/>
          <w:sz w:val="26"/>
          <w:szCs w:val="26"/>
        </w:rP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образовательную организацию ребенка могут принять в образовательную организацию</w:t>
      </w:r>
    </w:p>
    <w:p w:rsidR="00E739A3" w:rsidRPr="00E739A3" w:rsidRDefault="00E739A3" w:rsidP="00E739A3">
      <w:pPr>
        <w:spacing w:line="461" w:lineRule="exact"/>
        <w:ind w:left="60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на основании заявления родителя (законного представителя).</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В исключительных случаях (если ребенок прибыл с территорий ДНР, ЛНР и Украины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образовательную организацию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w:t>
      </w:r>
      <w:proofErr w:type="gramEnd"/>
      <w:r w:rsidRPr="00E739A3">
        <w:rPr>
          <w:rFonts w:ascii="Times New Roman" w:eastAsia="Times New Roman" w:hAnsi="Times New Roman" w:cs="Times New Roman"/>
          <w:sz w:val="26"/>
          <w:szCs w:val="26"/>
        </w:rPr>
        <w:t xml:space="preserve"> лет.</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Родители имеют право по своему усмотрению представлять другие документы, в том числе медицинскую карту ребенка.</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При приеме в образовательную организацию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Соглашением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заключенным в г. Москве 26 мая 2000 г. документы об основном общем образовании, признаются эквивалентными в обоих государствах.</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Документы представляются на русском языке или вместе с заверенным в установленном порядке переводом на русский язык.</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sectPr w:rsidR="00E739A3" w:rsidRPr="00E739A3">
          <w:headerReference w:type="default" r:id="rId23"/>
          <w:pgSz w:w="11900" w:h="16840"/>
          <w:pgMar w:top="1419" w:right="752" w:bottom="1524" w:left="1366" w:header="0" w:footer="3" w:gutter="0"/>
          <w:pgNumType w:start="29"/>
          <w:cols w:space="720"/>
          <w:noEndnote/>
          <w:docGrid w:linePitch="360"/>
        </w:sectPr>
      </w:pPr>
      <w:proofErr w:type="gramStart"/>
      <w:r w:rsidRPr="00E739A3">
        <w:rPr>
          <w:rFonts w:ascii="Times New Roman" w:eastAsia="Times New Roman" w:hAnsi="Times New Roman" w:cs="Times New Roman"/>
          <w:sz w:val="26"/>
          <w:szCs w:val="26"/>
        </w:rPr>
        <w:t>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образовательной организацией самостоятельно, с учетом конкретных жизненных ситуаций</w:t>
      </w:r>
      <w:proofErr w:type="gramEnd"/>
      <w:r w:rsidRPr="00E739A3">
        <w:rPr>
          <w:rFonts w:ascii="Times New Roman" w:eastAsia="Times New Roman" w:hAnsi="Times New Roman" w:cs="Times New Roman"/>
          <w:sz w:val="26"/>
          <w:szCs w:val="26"/>
        </w:rPr>
        <w:t xml:space="preserve"> </w:t>
      </w:r>
    </w:p>
    <w:p w:rsidR="00E739A3" w:rsidRPr="00E739A3" w:rsidRDefault="00E739A3" w:rsidP="00E739A3">
      <w:pPr>
        <w:spacing w:line="461" w:lineRule="exact"/>
        <w:ind w:left="600" w:right="26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детей. По итогам промежуточной аттестации издается распорядительный акт образовательной организации о приеме Вашего ребенка в образовательную организацию.</w:t>
      </w:r>
    </w:p>
    <w:p w:rsidR="00E739A3" w:rsidRPr="00E739A3" w:rsidRDefault="00E739A3" w:rsidP="00E739A3">
      <w:pPr>
        <w:spacing w:line="456" w:lineRule="exact"/>
        <w:ind w:left="620" w:right="2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Сели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E739A3" w:rsidRPr="00E739A3" w:rsidRDefault="00E739A3" w:rsidP="00E739A3">
      <w:pPr>
        <w:spacing w:line="461" w:lineRule="exact"/>
        <w:ind w:left="620" w:right="2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Для обучающегося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в организациях, реализующих адаптированные общеобразовательные программы.</w:t>
      </w:r>
    </w:p>
    <w:p w:rsidR="00E739A3" w:rsidRPr="00E739A3" w:rsidRDefault="00E739A3" w:rsidP="00E739A3">
      <w:pPr>
        <w:spacing w:line="461" w:lineRule="exact"/>
        <w:ind w:left="6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Кроме того, Вы как родитель имеете право:</w:t>
      </w:r>
    </w:p>
    <w:p w:rsidR="00E739A3" w:rsidRPr="00E739A3" w:rsidRDefault="00E739A3" w:rsidP="00E739A3">
      <w:pPr>
        <w:spacing w:line="461" w:lineRule="exact"/>
        <w:ind w:left="620" w:right="2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p>
    <w:p w:rsidR="00E739A3" w:rsidRPr="00E739A3" w:rsidRDefault="00E739A3" w:rsidP="00E739A3">
      <w:pPr>
        <w:spacing w:line="461" w:lineRule="exact"/>
        <w:ind w:left="620" w:right="2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739A3" w:rsidRPr="00E739A3" w:rsidRDefault="00E739A3" w:rsidP="00E739A3">
      <w:pPr>
        <w:spacing w:line="461" w:lineRule="exact"/>
        <w:ind w:left="620" w:right="2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После зачисления в образовательную организацию Вашему ребенку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образовательной организацией для реализации основной образовательной программы.</w:t>
      </w:r>
    </w:p>
    <w:p w:rsidR="00E739A3" w:rsidRPr="00E739A3" w:rsidRDefault="00E739A3" w:rsidP="00E739A3">
      <w:pPr>
        <w:spacing w:line="461" w:lineRule="exact"/>
        <w:ind w:left="6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Также </w:t>
      </w:r>
      <w:proofErr w:type="gramStart"/>
      <w:r w:rsidRPr="00E739A3">
        <w:rPr>
          <w:rFonts w:ascii="Times New Roman" w:eastAsia="Times New Roman" w:hAnsi="Times New Roman" w:cs="Times New Roman"/>
          <w:sz w:val="26"/>
          <w:szCs w:val="26"/>
        </w:rPr>
        <w:t>обучающиеся</w:t>
      </w:r>
      <w:proofErr w:type="gramEnd"/>
      <w:r w:rsidRPr="00E739A3">
        <w:rPr>
          <w:rFonts w:ascii="Times New Roman" w:eastAsia="Times New Roman" w:hAnsi="Times New Roman" w:cs="Times New Roman"/>
          <w:sz w:val="26"/>
          <w:szCs w:val="26"/>
        </w:rPr>
        <w:t xml:space="preserve"> имеют право на:</w:t>
      </w:r>
    </w:p>
    <w:p w:rsidR="00E739A3" w:rsidRPr="00E739A3" w:rsidRDefault="00E739A3" w:rsidP="00E739A3">
      <w:pPr>
        <w:spacing w:line="461" w:lineRule="exact"/>
        <w:ind w:left="620" w:right="220" w:firstLine="50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бесплатное пользование библиотечно-информационными ресурсами, учебной, производственной, научной базой образовательной организации</w:t>
      </w:r>
    </w:p>
    <w:p w:rsidR="00E739A3" w:rsidRPr="00E739A3" w:rsidRDefault="00E739A3" w:rsidP="00E739A3">
      <w:pPr>
        <w:spacing w:line="260" w:lineRule="exact"/>
        <w:ind w:left="680"/>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и др.;</w:t>
      </w:r>
    </w:p>
    <w:p w:rsidR="00E739A3" w:rsidRPr="00E739A3" w:rsidRDefault="00E739A3" w:rsidP="00E739A3">
      <w:pPr>
        <w:spacing w:line="480"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lastRenderedPageBreak/>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739A3" w:rsidRPr="00E739A3" w:rsidRDefault="00E739A3" w:rsidP="00E739A3">
      <w:pPr>
        <w:spacing w:line="480"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proofErr w:type="gramStart"/>
      <w:r w:rsidRPr="00E739A3">
        <w:rPr>
          <w:rFonts w:ascii="Times New Roman" w:eastAsia="Times New Roman" w:hAnsi="Times New Roman" w:cs="Times New Roman"/>
          <w:sz w:val="26"/>
          <w:szCs w:val="26"/>
        </w:rP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(Персональными данными является любая информация, относящаяся к определенному физическому лицу).</w:t>
      </w:r>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E739A3" w:rsidRPr="00E739A3" w:rsidRDefault="00E739A3" w:rsidP="00E739A3">
      <w:pPr>
        <w:spacing w:line="461" w:lineRule="exact"/>
        <w:ind w:left="68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Кроме того, родители имеют право:</w:t>
      </w:r>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защищать права и законные интересы несовершеннолетних обучающихся;</w:t>
      </w:r>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получать информацию </w:t>
      </w:r>
      <w:proofErr w:type="gramStart"/>
      <w:r w:rsidRPr="00E739A3">
        <w:rPr>
          <w:rFonts w:ascii="Times New Roman" w:eastAsia="Times New Roman" w:hAnsi="Times New Roman" w:cs="Times New Roman"/>
          <w:sz w:val="26"/>
          <w:szCs w:val="26"/>
        </w:rPr>
        <w:t>о</w:t>
      </w:r>
      <w:proofErr w:type="gramEnd"/>
      <w:r w:rsidRPr="00E739A3">
        <w:rPr>
          <w:rFonts w:ascii="Times New Roman" w:eastAsia="Times New Roman" w:hAnsi="Times New Roman" w:cs="Times New Roman"/>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739A3" w:rsidRPr="00E739A3" w:rsidRDefault="00E739A3" w:rsidP="00E739A3">
      <w:pPr>
        <w:spacing w:line="461" w:lineRule="exact"/>
        <w:ind w:left="680" w:right="20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 xml:space="preserve">принимать участие в управлении образовательной организацией через деятельность органов самоуправления образовательной организации (управляющего совета, совета обучающихся, совета родителей), поднимая вопросы, касающиеся организации и </w:t>
      </w:r>
      <w:r w:rsidRPr="00E739A3">
        <w:rPr>
          <w:rFonts w:ascii="Times New Roman" w:eastAsia="Times New Roman" w:hAnsi="Times New Roman" w:cs="Times New Roman"/>
          <w:sz w:val="26"/>
          <w:szCs w:val="26"/>
        </w:rPr>
        <w:lastRenderedPageBreak/>
        <w:t>осуществления образовательной деятельности.</w:t>
      </w:r>
    </w:p>
    <w:p w:rsidR="00E739A3" w:rsidRPr="00E739A3" w:rsidRDefault="00E739A3" w:rsidP="00E739A3">
      <w:pPr>
        <w:spacing w:line="466" w:lineRule="exact"/>
        <w:ind w:left="620" w:right="240" w:firstLine="520"/>
        <w:jc w:val="both"/>
        <w:rPr>
          <w:rFonts w:ascii="Times New Roman" w:eastAsia="Times New Roman" w:hAnsi="Times New Roman" w:cs="Times New Roman"/>
          <w:sz w:val="26"/>
          <w:szCs w:val="26"/>
        </w:rPr>
      </w:pPr>
      <w:r w:rsidRPr="00E739A3">
        <w:rPr>
          <w:rFonts w:ascii="Times New Roman" w:eastAsia="Times New Roman" w:hAnsi="Times New Roman" w:cs="Times New Roman"/>
          <w:sz w:val="26"/>
          <w:szCs w:val="26"/>
        </w:rPr>
        <w:t>Обращаем Ваше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образовательной организации в составе представителей всех участников образовательных отношений (педагогических работников, обучающихся, их родителей, администрации образовательной организации) исключительно на добровольной основе.</w:t>
      </w:r>
    </w:p>
    <w:p w:rsidR="00E739A3" w:rsidRPr="00AD2143" w:rsidRDefault="00E739A3" w:rsidP="00E739A3">
      <w:pPr>
        <w:pStyle w:val="21"/>
        <w:shd w:val="clear" w:color="auto" w:fill="auto"/>
        <w:spacing w:line="260" w:lineRule="exact"/>
        <w:ind w:left="740"/>
        <w:jc w:val="both"/>
        <w:rPr>
          <w:b/>
        </w:rPr>
      </w:pPr>
    </w:p>
    <w:sectPr w:rsidR="00E739A3" w:rsidRPr="00AD2143" w:rsidSect="00AD2143">
      <w:pgSz w:w="11900" w:h="16840"/>
      <w:pgMar w:top="0" w:right="1410" w:bottom="972" w:left="17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15" w:rsidRDefault="00454C15">
      <w:r>
        <w:separator/>
      </w:r>
    </w:p>
  </w:endnote>
  <w:endnote w:type="continuationSeparator" w:id="0">
    <w:p w:rsidR="00454C15" w:rsidRDefault="0045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1566545</wp:posOffset>
              </wp:positionH>
              <wp:positionV relativeFrom="page">
                <wp:posOffset>9832340</wp:posOffset>
              </wp:positionV>
              <wp:extent cx="2456815" cy="109220"/>
              <wp:effectExtent l="4445" t="254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rPr>
                              <w:rStyle w:val="a7"/>
                              <w:rFonts w:eastAsia="Arial Unicode MS"/>
                              <w:vertAlign w:val="superscript"/>
                            </w:rPr>
                            <w:t>9</w:t>
                          </w:r>
                          <w:r>
                            <w:rPr>
                              <w:rStyle w:val="a7"/>
                              <w:rFonts w:eastAsia="Arial Unicode MS"/>
                            </w:rPr>
                            <w:t xml:space="preserve"> Пункт 3 части 1 статьи 34 Федерального закона № 273-ФЗ.</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23.35pt;margin-top:774.2pt;width:193.45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" filled="f" stroked="f">
              <v:textbox style="mso-fit-shape-to-text:t" inset="0,0,0,0">
                <w:txbxContent>
                  <w:p w:rsidR="00E739A3" w:rsidRDefault="00E739A3">
                    <w:r>
                      <w:rPr>
                        <w:rStyle w:val="a7"/>
                        <w:rFonts w:eastAsia="Arial Unicode MS"/>
                        <w:vertAlign w:val="superscript"/>
                      </w:rPr>
                      <w:t>9</w:t>
                    </w:r>
                    <w:r>
                      <w:rPr>
                        <w:rStyle w:val="a7"/>
                        <w:rFonts w:eastAsia="Arial Unicode MS"/>
                      </w:rPr>
                      <w:t xml:space="preserve"> Пункт 3 части 1 статьи 34 Федерального закона № 273-ФЗ.</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15" w:rsidRDefault="00454C15"/>
  </w:footnote>
  <w:footnote w:type="continuationSeparator" w:id="0">
    <w:p w:rsidR="00454C15" w:rsidRDefault="00454C15"/>
  </w:footnote>
  <w:footnote w:id="1">
    <w:p w:rsidR="00E739A3" w:rsidRDefault="00E739A3" w:rsidP="00E739A3">
      <w:pPr>
        <w:ind w:left="920"/>
      </w:pPr>
      <w:r>
        <w:rPr>
          <w:rStyle w:val="a5"/>
          <w:rFonts w:eastAsia="Arial Unicode MS"/>
          <w:vertAlign w:val="superscript"/>
        </w:rPr>
        <w:footnoteRef/>
      </w:r>
      <w:r>
        <w:rPr>
          <w:rStyle w:val="a5"/>
          <w:rFonts w:eastAsia="Arial Unicode MS"/>
        </w:rPr>
        <w:t xml:space="preserve"> Статья 78 Федерального закона № 273-ФЗ.</w:t>
      </w:r>
    </w:p>
    <w:p w:rsidR="00E739A3" w:rsidRDefault="00E739A3" w:rsidP="00E739A3">
      <w:pPr>
        <w:ind w:left="920"/>
      </w:pPr>
      <w:r>
        <w:rPr>
          <w:rStyle w:val="TrebuchetMS7pt"/>
          <w:rFonts w:eastAsia="Arial Unicode MS"/>
          <w:vertAlign w:val="superscript"/>
        </w:rPr>
        <w:t>1</w:t>
      </w:r>
      <w:r>
        <w:rPr>
          <w:rStyle w:val="a5"/>
          <w:rFonts w:eastAsia="Arial Unicode MS"/>
        </w:rPr>
        <w:t xml:space="preserve"> Пункт 3 части 1 статьи 34 Федерального закона № 273-ФЗ.</w:t>
      </w:r>
    </w:p>
    <w:p w:rsidR="00E739A3" w:rsidRDefault="00E739A3" w:rsidP="00E739A3">
      <w:pPr>
        <w:ind w:left="920"/>
      </w:pPr>
      <w:r>
        <w:rPr>
          <w:rStyle w:val="a5"/>
          <w:rFonts w:eastAsia="Arial Unicode MS"/>
          <w:vertAlign w:val="superscript"/>
        </w:rPr>
        <w:t>5</w:t>
      </w:r>
      <w:r>
        <w:rPr>
          <w:rStyle w:val="a5"/>
          <w:rFonts w:eastAsia="Arial Unicode MS"/>
        </w:rPr>
        <w:t xml:space="preserve"> Пункт 7 Порядка организации и осуществления образовательной деятельности по основным общеобразовательным</w:t>
      </w:r>
    </w:p>
  </w:footnote>
  <w:footnote w:id="2">
    <w:p w:rsidR="00E739A3" w:rsidRDefault="00E739A3" w:rsidP="00E739A3">
      <w:pPr>
        <w:jc w:val="right"/>
      </w:pPr>
      <w:r>
        <w:rPr>
          <w:rStyle w:val="a5"/>
          <w:rFonts w:eastAsia="Arial Unicode MS"/>
        </w:rPr>
        <w:t>программам - образовательным программам начального общего, основного общего и среднего общего образования,</w:t>
      </w:r>
    </w:p>
  </w:footnote>
  <w:footnote w:id="3">
    <w:p w:rsidR="00E739A3" w:rsidRDefault="00E739A3" w:rsidP="00E739A3">
      <w:pPr>
        <w:ind w:left="920"/>
      </w:pPr>
      <w:r>
        <w:rPr>
          <w:rStyle w:val="a5"/>
          <w:rFonts w:eastAsia="Arial Unicode MS"/>
        </w:rPr>
        <w:t xml:space="preserve">утвержденного приказом </w:t>
      </w:r>
      <w:proofErr w:type="spellStart"/>
      <w:r>
        <w:rPr>
          <w:rStyle w:val="a5"/>
          <w:rFonts w:eastAsia="Arial Unicode MS"/>
        </w:rPr>
        <w:t>Минпросвещения</w:t>
      </w:r>
      <w:proofErr w:type="spellEnd"/>
      <w:r>
        <w:rPr>
          <w:rStyle w:val="a5"/>
          <w:rFonts w:eastAsia="Arial Unicode MS"/>
        </w:rPr>
        <w:t xml:space="preserve"> России от22 марта 2021 г. № </w:t>
      </w:r>
      <w:r>
        <w:rPr>
          <w:rStyle w:val="a5"/>
          <w:rFonts w:eastAsia="Arial Unicode MS"/>
          <w:lang w:val="en-US" w:eastAsia="en-US" w:bidi="en-US"/>
        </w:rPr>
        <w:t>f</w:t>
      </w:r>
      <w:r w:rsidRPr="00AD3D19">
        <w:rPr>
          <w:rStyle w:val="a5"/>
          <w:rFonts w:eastAsia="Arial Unicode MS"/>
          <w:lang w:eastAsia="en-US" w:bidi="en-US"/>
        </w:rPr>
        <w:t xml:space="preserve"> </w:t>
      </w:r>
      <w:r>
        <w:rPr>
          <w:rStyle w:val="a5"/>
          <w:rFonts w:eastAsia="Arial Unicode MS"/>
        </w:rPr>
        <w:t>15.</w:t>
      </w:r>
    </w:p>
  </w:footnote>
  <w:footnote w:id="4">
    <w:p w:rsidR="00E739A3" w:rsidRDefault="00E739A3" w:rsidP="00E739A3">
      <w:pPr>
        <w:ind w:left="920"/>
      </w:pPr>
      <w:r>
        <w:rPr>
          <w:rStyle w:val="a5"/>
          <w:rFonts w:eastAsia="Arial Unicode MS"/>
          <w:vertAlign w:val="superscript"/>
        </w:rPr>
        <w:footnoteRef/>
      </w:r>
      <w:r>
        <w:rPr>
          <w:rStyle w:val="a5"/>
          <w:rFonts w:eastAsia="Arial Unicode MS"/>
        </w:rPr>
        <w:t xml:space="preserve"> Письмо </w:t>
      </w:r>
      <w:proofErr w:type="spellStart"/>
      <w:r>
        <w:rPr>
          <w:rStyle w:val="a5"/>
          <w:rFonts w:eastAsia="Arial Unicode MS"/>
        </w:rPr>
        <w:t>Минпросвещения</w:t>
      </w:r>
      <w:proofErr w:type="spellEnd"/>
      <w:r>
        <w:rPr>
          <w:rStyle w:val="a5"/>
          <w:rFonts w:eastAsia="Arial Unicode MS"/>
        </w:rPr>
        <w:t xml:space="preserve"> России от 26 февраля 2021 г. № 03-205 «О методических рекомендациях».</w:t>
      </w:r>
    </w:p>
    <w:p w:rsidR="00E739A3" w:rsidRDefault="00E739A3" w:rsidP="00E739A3">
      <w:pPr>
        <w:numPr>
          <w:ilvl w:val="0"/>
          <w:numId w:val="1"/>
        </w:numPr>
        <w:tabs>
          <w:tab w:val="left" w:pos="1046"/>
        </w:tabs>
        <w:spacing w:line="150" w:lineRule="exact"/>
        <w:ind w:left="400" w:firstLine="560"/>
        <w:jc w:val="both"/>
      </w:pPr>
      <w:r>
        <w:rPr>
          <w:rStyle w:val="a5"/>
          <w:rFonts w:eastAsia="Arial Unicode MS"/>
        </w:rPr>
        <w:t>Статья 78 Федерального закона № 273-ФЗ.</w:t>
      </w:r>
    </w:p>
    <w:p w:rsidR="00E739A3" w:rsidRDefault="00E739A3" w:rsidP="00E739A3">
      <w:pPr>
        <w:numPr>
          <w:ilvl w:val="0"/>
          <w:numId w:val="1"/>
        </w:numPr>
        <w:tabs>
          <w:tab w:val="left" w:pos="1082"/>
        </w:tabs>
        <w:spacing w:line="187" w:lineRule="exact"/>
        <w:ind w:left="400" w:firstLine="560"/>
        <w:jc w:val="both"/>
      </w:pPr>
      <w:proofErr w:type="gramStart"/>
      <w:r>
        <w:rPr>
          <w:rStyle w:val="85pt"/>
          <w:rFonts w:eastAsia="Arial Unicode MS"/>
        </w:rPr>
        <w:t xml:space="preserve">Постановление </w:t>
      </w:r>
      <w:r>
        <w:rPr>
          <w:rStyle w:val="a5"/>
          <w:rFonts w:eastAsia="Arial Unicode MS"/>
        </w:rPr>
        <w:t>Правительства Российской Федерации, устанавливающее особенности проведения государственной итоговой аттестации по образовательным программам основного общего и среднего общего образования в 2022 году, определяющие формы и сроки проведения государственной итоговой аттестации по образовательным программам основного Общего и среднего общего образования для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roofErr w:type="gramEnd"/>
      <w:r>
        <w:rPr>
          <w:rStyle w:val="a5"/>
          <w:rFonts w:eastAsia="Arial Unicode MS"/>
        </w:rPr>
        <w:t xml:space="preserve">, утвержденное от 3! марта 2022 </w:t>
      </w:r>
      <w:r>
        <w:rPr>
          <w:rStyle w:val="85pt"/>
          <w:rFonts w:eastAsia="Arial Unicode MS"/>
        </w:rPr>
        <w:t>г</w:t>
      </w:r>
      <w:proofErr w:type="gramStart"/>
      <w:r>
        <w:rPr>
          <w:rStyle w:val="85pt"/>
          <w:rFonts w:eastAsia="Arial Unicode MS"/>
        </w:rPr>
        <w:t xml:space="preserve"> </w:t>
      </w:r>
      <w:r>
        <w:rPr>
          <w:rStyle w:val="a5"/>
          <w:rFonts w:eastAsia="Arial Unicode MS"/>
        </w:rPr>
        <w:t>Х</w:t>
      </w:r>
      <w:proofErr w:type="gramEnd"/>
      <w:r>
        <w:rPr>
          <w:rStyle w:val="a5"/>
          <w:rFonts w:eastAsia="Arial Unicode MS"/>
        </w:rPr>
        <w:t>а 538.</w:t>
      </w:r>
    </w:p>
  </w:footnote>
  <w:footnote w:id="5">
    <w:p w:rsidR="00E739A3" w:rsidRDefault="00E739A3" w:rsidP="00E739A3">
      <w:pPr>
        <w:tabs>
          <w:tab w:val="left" w:pos="646"/>
        </w:tabs>
        <w:spacing w:line="192" w:lineRule="exact"/>
        <w:ind w:left="540"/>
      </w:pPr>
      <w:r>
        <w:rPr>
          <w:rStyle w:val="7pt"/>
          <w:rFonts w:eastAsia="Arial Unicode MS"/>
          <w:vertAlign w:val="superscript"/>
        </w:rPr>
        <w:footnoteRef/>
      </w:r>
      <w:r>
        <w:rPr>
          <w:rStyle w:val="7pt0"/>
          <w:rFonts w:eastAsia="Arial Unicode MS"/>
        </w:rPr>
        <w:tab/>
        <w:t xml:space="preserve">Пункты </w:t>
      </w:r>
      <w:r>
        <w:rPr>
          <w:rStyle w:val="a5"/>
          <w:rFonts w:eastAsia="Arial Unicode MS"/>
        </w:rPr>
        <w:t>2 и 3 статьи 5 Федерального закона от 29 декабря 2012 г № 273-ФЗ «Об образовании в Российской Федерации» (далее - Федеральный закон № 273-ФЗ).</w:t>
      </w:r>
    </w:p>
  </w:footnote>
  <w:footnote w:id="6">
    <w:p w:rsidR="00E739A3" w:rsidRDefault="00E739A3" w:rsidP="00E739A3">
      <w:pPr>
        <w:tabs>
          <w:tab w:val="left" w:pos="641"/>
        </w:tabs>
        <w:spacing w:line="150" w:lineRule="exact"/>
        <w:ind w:left="540"/>
        <w:jc w:val="both"/>
      </w:pPr>
      <w:r>
        <w:rPr>
          <w:rStyle w:val="7pt"/>
          <w:rFonts w:eastAsia="Arial Unicode MS"/>
          <w:vertAlign w:val="superscript"/>
        </w:rPr>
        <w:footnoteRef/>
      </w:r>
      <w:r>
        <w:rPr>
          <w:rStyle w:val="7pt"/>
          <w:rFonts w:eastAsia="Arial Unicode MS"/>
        </w:rPr>
        <w:tab/>
        <w:t xml:space="preserve">Статья </w:t>
      </w:r>
      <w:r>
        <w:rPr>
          <w:rStyle w:val="a5"/>
          <w:rFonts w:eastAsia="Arial Unicode MS"/>
        </w:rPr>
        <w:t>78 Федерального закона № 273-ФЗ.</w:t>
      </w:r>
    </w:p>
  </w:footnote>
  <w:footnote w:id="7">
    <w:p w:rsidR="00E739A3" w:rsidRDefault="00E739A3" w:rsidP="00E739A3">
      <w:pPr>
        <w:spacing w:line="150" w:lineRule="exact"/>
        <w:ind w:left="560"/>
      </w:pPr>
      <w:r>
        <w:rPr>
          <w:rStyle w:val="a5"/>
          <w:rFonts w:eastAsia="Arial Unicode MS"/>
        </w:rPr>
        <w:t>' Подпункт 1</w:t>
      </w:r>
      <w:r>
        <w:rPr>
          <w:rStyle w:val="TrebuchetMS7pt"/>
          <w:rFonts w:eastAsia="Arial Unicode MS"/>
        </w:rPr>
        <w:t>1</w:t>
      </w:r>
      <w:r>
        <w:rPr>
          <w:rStyle w:val="a5"/>
          <w:rFonts w:eastAsia="Arial Unicode MS"/>
        </w:rPr>
        <w:t xml:space="preserve"> пункта 1 статьи 8 Федерального закона от 19 февраля 1993 г. № 4528-1 «О беженцах»</w:t>
      </w:r>
    </w:p>
    <w:p w:rsidR="00E739A3" w:rsidRDefault="00E739A3" w:rsidP="00E739A3">
      <w:pPr>
        <w:spacing w:line="150" w:lineRule="exact"/>
        <w:ind w:left="560"/>
      </w:pPr>
      <w:proofErr w:type="gramStart"/>
      <w:r>
        <w:rPr>
          <w:rStyle w:val="a5"/>
          <w:rFonts w:eastAsia="Arial Unicode MS"/>
          <w:vertAlign w:val="superscript"/>
          <w:lang w:val="en-US" w:eastAsia="en-US" w:bidi="en-US"/>
        </w:rPr>
        <w:t>J</w:t>
      </w:r>
      <w:r w:rsidRPr="00AD3D19">
        <w:rPr>
          <w:rStyle w:val="a5"/>
          <w:rFonts w:eastAsia="Arial Unicode MS"/>
          <w:lang w:eastAsia="en-US" w:bidi="en-US"/>
        </w:rPr>
        <w:t xml:space="preserve"> </w:t>
      </w:r>
      <w:r>
        <w:rPr>
          <w:rStyle w:val="a5"/>
          <w:rFonts w:eastAsia="Arial Unicode MS"/>
        </w:rPr>
        <w:t xml:space="preserve">Статья </w:t>
      </w:r>
      <w:r>
        <w:t>1</w:t>
      </w:r>
      <w:r>
        <w:rPr>
          <w:rStyle w:val="a5"/>
          <w:rFonts w:eastAsia="Arial Unicode MS"/>
        </w:rPr>
        <w:t>7 Федерального закона № 273-ФЗ.</w:t>
      </w:r>
      <w:proofErr w:type="gramEnd"/>
    </w:p>
  </w:footnote>
  <w:footnote w:id="8">
    <w:p w:rsidR="00E739A3" w:rsidRDefault="00E739A3" w:rsidP="00E739A3">
      <w:pPr>
        <w:tabs>
          <w:tab w:val="left" w:pos="665"/>
        </w:tabs>
        <w:spacing w:line="178" w:lineRule="exact"/>
        <w:ind w:left="540" w:right="300"/>
      </w:pPr>
      <w:r>
        <w:rPr>
          <w:rStyle w:val="a5"/>
          <w:rFonts w:eastAsia="Arial Unicode MS"/>
          <w:vertAlign w:val="superscript"/>
        </w:rPr>
        <w:footnoteRef/>
      </w:r>
      <w:r>
        <w:rPr>
          <w:rStyle w:val="a5"/>
          <w:rFonts w:eastAsia="Arial Unicode MS"/>
        </w:rPr>
        <w:tab/>
        <w:t>Статья I Соглашения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(Заключено в г. Москве 26 мая 2000 г.)</w:t>
      </w:r>
    </w:p>
  </w:footnote>
  <w:footnote w:id="9">
    <w:p w:rsidR="00E739A3" w:rsidRDefault="00E739A3" w:rsidP="00E739A3">
      <w:pPr>
        <w:tabs>
          <w:tab w:val="left" w:pos="646"/>
        </w:tabs>
        <w:spacing w:line="178" w:lineRule="exact"/>
        <w:ind w:left="540" w:right="300"/>
        <w:jc w:val="both"/>
      </w:pPr>
      <w:r>
        <w:rPr>
          <w:rStyle w:val="a5"/>
          <w:rFonts w:eastAsia="Arial Unicode MS"/>
          <w:vertAlign w:val="superscript"/>
        </w:rPr>
        <w:footnoteRef/>
      </w:r>
      <w:r>
        <w:rPr>
          <w:rStyle w:val="a5"/>
          <w:rFonts w:eastAsia="Arial Unicode MS"/>
        </w:rPr>
        <w:tab/>
        <w:t xml:space="preserve">Пункты 24,26,28. </w:t>
      </w:r>
      <w:r w:rsidRPr="00AD3D19">
        <w:rPr>
          <w:rStyle w:val="a5"/>
          <w:rFonts w:eastAsia="Arial Unicode MS"/>
          <w:lang w:eastAsia="en-US" w:bidi="en-US"/>
        </w:rPr>
        <w:t>3</w:t>
      </w:r>
      <w:proofErr w:type="spellStart"/>
      <w:r>
        <w:rPr>
          <w:rStyle w:val="a5"/>
          <w:rFonts w:eastAsia="Arial Unicode MS"/>
          <w:lang w:val="en-US" w:eastAsia="en-US" w:bidi="en-US"/>
        </w:rPr>
        <w:t>i</w:t>
      </w:r>
      <w:proofErr w:type="spellEnd"/>
      <w:r w:rsidRPr="00AD3D19">
        <w:rPr>
          <w:rStyle w:val="a5"/>
          <w:rFonts w:eastAsia="Arial Unicode MS"/>
          <w:lang w:eastAsia="en-US" w:bidi="en-US"/>
        </w:rPr>
        <w:t xml:space="preserve"> </w:t>
      </w:r>
      <w:r>
        <w:rPr>
          <w:rStyle w:val="a5"/>
          <w:rFonts w:eastAsia="Arial Unicode MS"/>
        </w:rPr>
        <w:t xml:space="preserve">Порядка приема граждан на </w:t>
      </w:r>
      <w:proofErr w:type="gramStart"/>
      <w:r>
        <w:rPr>
          <w:rStyle w:val="a5"/>
          <w:rFonts w:eastAsia="Arial Unicode MS"/>
        </w:rPr>
        <w:t>обучение</w:t>
      </w:r>
      <w:proofErr w:type="gramEnd"/>
      <w:r>
        <w:rPr>
          <w:rStyle w:val="a5"/>
          <w:rFonts w:eastAsia="Arial Unicode MS"/>
        </w:rPr>
        <w:t xml:space="preserve"> но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 (зарегистрирован Минюстом России 11 сентября 2020 г, регистрационный №? 59783),</w:t>
      </w:r>
    </w:p>
  </w:footnote>
  <w:footnote w:id="10">
    <w:p w:rsidR="00E739A3" w:rsidRDefault="00E739A3" w:rsidP="00E739A3">
      <w:pPr>
        <w:tabs>
          <w:tab w:val="left" w:pos="1161"/>
        </w:tabs>
        <w:spacing w:line="150" w:lineRule="exact"/>
        <w:ind w:left="1060"/>
        <w:jc w:val="both"/>
      </w:pPr>
      <w:r>
        <w:rPr>
          <w:rStyle w:val="a5"/>
          <w:rFonts w:eastAsia="Arial Unicode MS"/>
          <w:vertAlign w:val="superscript"/>
        </w:rPr>
        <w:footnoteRef/>
      </w:r>
      <w:r>
        <w:rPr>
          <w:rStyle w:val="a5"/>
          <w:rFonts w:eastAsia="Arial Unicode MS"/>
        </w:rPr>
        <w:tab/>
        <w:t>Часть 1 статьи 58 Федерального закона № 273-ФЗ</w:t>
      </w:r>
    </w:p>
  </w:footnote>
  <w:footnote w:id="11">
    <w:p w:rsidR="00E739A3" w:rsidRDefault="00E739A3" w:rsidP="00E739A3">
      <w:pPr>
        <w:tabs>
          <w:tab w:val="left" w:pos="1166"/>
        </w:tabs>
        <w:spacing w:line="150" w:lineRule="exact"/>
        <w:ind w:left="1080"/>
        <w:jc w:val="both"/>
      </w:pPr>
      <w:r>
        <w:rPr>
          <w:rStyle w:val="a5"/>
          <w:rFonts w:eastAsia="Arial Unicode MS"/>
          <w:vertAlign w:val="superscript"/>
        </w:rPr>
        <w:footnoteRef/>
      </w:r>
      <w:r>
        <w:rPr>
          <w:rStyle w:val="a5"/>
          <w:rFonts w:eastAsia="Arial Unicode MS"/>
        </w:rPr>
        <w:tab/>
        <w:t xml:space="preserve">Часть </w:t>
      </w:r>
      <w:r>
        <w:rPr>
          <w:rStyle w:val="TrebuchetMS7pt"/>
          <w:rFonts w:eastAsia="Arial Unicode MS"/>
        </w:rPr>
        <w:t>2</w:t>
      </w:r>
      <w:r>
        <w:rPr>
          <w:rStyle w:val="a5"/>
          <w:rFonts w:eastAsia="Arial Unicode MS"/>
        </w:rPr>
        <w:t xml:space="preserve"> статьи 30 Федерального закона № 273-ФЗ</w:t>
      </w:r>
    </w:p>
  </w:footnote>
  <w:footnote w:id="12">
    <w:p w:rsidR="00E739A3" w:rsidRDefault="00E739A3" w:rsidP="00E739A3">
      <w:pPr>
        <w:spacing w:line="178" w:lineRule="exact"/>
        <w:ind w:left="1120" w:right="240"/>
        <w:jc w:val="both"/>
      </w:pPr>
      <w:proofErr w:type="gramStart"/>
      <w:r>
        <w:rPr>
          <w:rStyle w:val="a5"/>
          <w:rFonts w:eastAsia="Arial Unicode MS"/>
          <w:vertAlign w:val="superscript"/>
        </w:rPr>
        <w:t>1(1</w:t>
      </w:r>
      <w:r>
        <w:rPr>
          <w:rStyle w:val="a5"/>
          <w:rFonts w:eastAsia="Arial Unicode MS"/>
        </w:rPr>
        <w:t xml:space="preserve"> Пункт 7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proofErr w:type="spellStart"/>
      <w:r>
        <w:rPr>
          <w:rStyle w:val="a5"/>
          <w:rFonts w:eastAsia="Arial Unicode MS"/>
        </w:rPr>
        <w:t>срещщго</w:t>
      </w:r>
      <w:proofErr w:type="spellEnd"/>
      <w:r>
        <w:rPr>
          <w:rStyle w:val="a5"/>
          <w:rFonts w:eastAsia="Arial Unicode MS"/>
        </w:rPr>
        <w:t xml:space="preserve"> общего образования, утвержденного приказом </w:t>
      </w:r>
      <w:proofErr w:type="spellStart"/>
      <w:r>
        <w:rPr>
          <w:rStyle w:val="a5"/>
          <w:rFonts w:eastAsia="Arial Unicode MS"/>
        </w:rPr>
        <w:t>Миннросвещения</w:t>
      </w:r>
      <w:proofErr w:type="spellEnd"/>
      <w:r>
        <w:rPr>
          <w:rStyle w:val="a5"/>
          <w:rFonts w:eastAsia="Arial Unicode MS"/>
        </w:rPr>
        <w:t xml:space="preserve"> России от 22 марта 2021 г № 115.</w:t>
      </w:r>
      <w:proofErr w:type="gramEnd"/>
    </w:p>
  </w:footnote>
  <w:footnote w:id="13">
    <w:p w:rsidR="00E739A3" w:rsidRDefault="00E739A3" w:rsidP="00E739A3">
      <w:pPr>
        <w:spacing w:line="178" w:lineRule="exact"/>
        <w:ind w:left="1120"/>
      </w:pPr>
      <w:r>
        <w:rPr>
          <w:rStyle w:val="a5"/>
          <w:rFonts w:eastAsia="Arial Unicode MS"/>
          <w:vertAlign w:val="superscript"/>
        </w:rPr>
        <w:footnoteRef/>
      </w:r>
      <w:r>
        <w:rPr>
          <w:rStyle w:val="a5"/>
          <w:rFonts w:eastAsia="Arial Unicode MS"/>
        </w:rPr>
        <w:t xml:space="preserve"> Статья 34 Федерального закона № 273-ФЗ.</w:t>
      </w:r>
    </w:p>
  </w:footnote>
  <w:footnote w:id="14">
    <w:p w:rsidR="00E739A3" w:rsidRDefault="00E739A3" w:rsidP="00E739A3">
      <w:pPr>
        <w:spacing w:line="178" w:lineRule="exact"/>
        <w:ind w:left="1260"/>
      </w:pPr>
      <w:r>
        <w:rPr>
          <w:rStyle w:val="a5"/>
          <w:rFonts w:eastAsia="Arial Unicode MS"/>
        </w:rPr>
        <w:t xml:space="preserve">Статья 35 </w:t>
      </w:r>
      <w:proofErr w:type="gramStart"/>
      <w:r>
        <w:rPr>
          <w:rStyle w:val="a5"/>
          <w:rFonts w:eastAsia="Arial Unicode MS"/>
        </w:rPr>
        <w:t>Федерального</w:t>
      </w:r>
      <w:proofErr w:type="gramEnd"/>
      <w:r>
        <w:rPr>
          <w:rStyle w:val="a5"/>
          <w:rFonts w:eastAsia="Arial Unicode MS"/>
        </w:rPr>
        <w:t xml:space="preserve"> законах»273-ФЗ.</w:t>
      </w:r>
    </w:p>
  </w:footnote>
  <w:footnote w:id="15">
    <w:p w:rsidR="00E739A3" w:rsidRDefault="00E739A3" w:rsidP="00E739A3">
      <w:pPr>
        <w:spacing w:line="178" w:lineRule="exact"/>
        <w:ind w:left="1120"/>
      </w:pPr>
      <w:r>
        <w:rPr>
          <w:rStyle w:val="a5"/>
          <w:rFonts w:eastAsia="Arial Unicode MS"/>
          <w:vertAlign w:val="superscript"/>
        </w:rPr>
        <w:t>15</w:t>
      </w:r>
      <w:r>
        <w:rPr>
          <w:rStyle w:val="a5"/>
          <w:rFonts w:eastAsia="Arial Unicode MS"/>
        </w:rPr>
        <w:t xml:space="preserve"> Статьи 3 и 6 Федерального закона от 27 июля 2006 г. К» 152-ФЗ «О персональных данных»</w:t>
      </w:r>
    </w:p>
  </w:footnote>
  <w:footnote w:id="16">
    <w:p w:rsidR="00E739A3" w:rsidRDefault="00E739A3" w:rsidP="00E739A3">
      <w:pPr>
        <w:spacing w:line="178" w:lineRule="exact"/>
        <w:ind w:left="1120"/>
      </w:pPr>
      <w:r>
        <w:rPr>
          <w:rStyle w:val="a5"/>
          <w:rFonts w:eastAsia="Arial Unicode MS"/>
          <w:vertAlign w:val="superscript"/>
        </w:rPr>
        <w:footnoteRef/>
      </w:r>
      <w:r>
        <w:rPr>
          <w:rStyle w:val="a5"/>
          <w:rFonts w:eastAsia="Arial Unicode MS"/>
        </w:rPr>
        <w:t xml:space="preserve"> Статья 44 Федерального закона X» 273-ФЗ</w:t>
      </w:r>
    </w:p>
  </w:footnote>
  <w:footnote w:id="17">
    <w:p w:rsidR="00E739A3" w:rsidRDefault="00E739A3" w:rsidP="00E739A3">
      <w:pPr>
        <w:spacing w:line="150" w:lineRule="exact"/>
        <w:ind w:left="1360"/>
      </w:pPr>
      <w:r>
        <w:rPr>
          <w:rStyle w:val="a5"/>
          <w:rFonts w:eastAsia="Arial Unicode MS"/>
        </w:rPr>
        <w:t xml:space="preserve">Письмо Минобрнауки России от 9 сентября 2015 г. № </w:t>
      </w:r>
      <w:r>
        <w:rPr>
          <w:rStyle w:val="a5"/>
          <w:rFonts w:eastAsia="Arial Unicode MS"/>
          <w:lang w:val="en-US" w:eastAsia="en-US" w:bidi="en-US"/>
        </w:rPr>
        <w:t>UK</w:t>
      </w:r>
      <w:r w:rsidRPr="00AD3D19">
        <w:rPr>
          <w:rStyle w:val="a5"/>
          <w:rFonts w:eastAsia="Arial Unicode MS"/>
          <w:lang w:eastAsia="en-US" w:bidi="en-US"/>
        </w:rPr>
        <w:t xml:space="preserve">-2227/08 </w:t>
      </w:r>
      <w:r>
        <w:rPr>
          <w:rStyle w:val="a5"/>
          <w:rFonts w:eastAsia="Arial Unicode MS"/>
        </w:rPr>
        <w:t>«О недопущении незаконных сборов денежных средств».</w:t>
      </w:r>
    </w:p>
  </w:footnote>
  <w:footnote w:id="18">
    <w:p w:rsidR="00E739A3" w:rsidRDefault="00E739A3" w:rsidP="00E739A3">
      <w:pPr>
        <w:spacing w:line="82" w:lineRule="exact"/>
        <w:ind w:left="600" w:right="240"/>
        <w:jc w:val="right"/>
      </w:pPr>
      <w:r>
        <w:rPr>
          <w:rStyle w:val="a5"/>
          <w:rFonts w:eastAsia="Arial Unicode MS"/>
        </w:rPr>
        <w:footnoteRef/>
      </w:r>
      <w:r>
        <w:rPr>
          <w:rStyle w:val="a5"/>
          <w:rFonts w:eastAsia="Arial Unicode MS"/>
        </w:rPr>
        <w:t xml:space="preserve"> _ „ Постановление Правительства Российской Федерации, устанавливающее особенности проведения государственной</w:t>
      </w:r>
    </w:p>
    <w:p w:rsidR="00E739A3" w:rsidRDefault="00E739A3" w:rsidP="00E739A3">
      <w:pPr>
        <w:spacing w:line="178" w:lineRule="exact"/>
        <w:ind w:right="240"/>
        <w:jc w:val="right"/>
      </w:pPr>
      <w:r>
        <w:rPr>
          <w:rStyle w:val="a5"/>
          <w:rFonts w:eastAsia="Arial Unicode MS"/>
        </w:rPr>
        <w:t>итоговой аттестации по образовательным программам основного общего и среднего общего образования в 2022 году, определяющие</w:t>
      </w:r>
    </w:p>
    <w:p w:rsidR="00E739A3" w:rsidRDefault="00E739A3" w:rsidP="00E739A3">
      <w:pPr>
        <w:spacing w:line="178" w:lineRule="exact"/>
        <w:ind w:right="240"/>
        <w:jc w:val="right"/>
      </w:pPr>
      <w:r>
        <w:rPr>
          <w:rStyle w:val="a5"/>
          <w:rFonts w:eastAsia="Arial Unicode MS"/>
        </w:rPr>
        <w:t>формы и сроки проведения государственной итоговой аттестации по образовательным программам основного общего и среднего</w:t>
      </w:r>
    </w:p>
    <w:p w:rsidR="00E739A3" w:rsidRDefault="00E739A3" w:rsidP="00E739A3">
      <w:pPr>
        <w:spacing w:line="178" w:lineRule="exact"/>
        <w:ind w:right="240"/>
        <w:jc w:val="right"/>
      </w:pPr>
      <w:r>
        <w:rPr>
          <w:rStyle w:val="a5"/>
          <w:rFonts w:eastAsia="Arial Unicode MS"/>
        </w:rPr>
        <w:t>общего образования для граждан, в том числе иностранных, проходивших обучение за рубежом и вынужденных прервать его в связи</w:t>
      </w:r>
    </w:p>
    <w:p w:rsidR="00E739A3" w:rsidRDefault="00E739A3" w:rsidP="00E739A3">
      <w:pPr>
        <w:spacing w:line="178" w:lineRule="exact"/>
        <w:ind w:left="600"/>
      </w:pPr>
      <w:r>
        <w:rPr>
          <w:rStyle w:val="a5"/>
          <w:rFonts w:eastAsia="Arial Unicode MS"/>
        </w:rPr>
        <w:t xml:space="preserve">с недружественными действиями иностранных государств, </w:t>
      </w:r>
      <w:proofErr w:type="gramStart"/>
      <w:r>
        <w:rPr>
          <w:rStyle w:val="a5"/>
          <w:rFonts w:eastAsia="Arial Unicode MS"/>
        </w:rPr>
        <w:t>утвержденное</w:t>
      </w:r>
      <w:proofErr w:type="gramEnd"/>
      <w:r>
        <w:rPr>
          <w:rStyle w:val="a5"/>
          <w:rFonts w:eastAsia="Arial Unicode MS"/>
        </w:rPr>
        <w:t xml:space="preserve"> от 31 марта 2022 г № 538.</w:t>
      </w:r>
    </w:p>
  </w:footnote>
  <w:footnote w:id="19">
    <w:p w:rsidR="00E739A3" w:rsidRDefault="00E739A3" w:rsidP="00E739A3">
      <w:pPr>
        <w:spacing w:line="178" w:lineRule="exact"/>
        <w:ind w:left="1160"/>
      </w:pPr>
      <w:r>
        <w:rPr>
          <w:rStyle w:val="a5"/>
          <w:rFonts w:eastAsia="Arial Unicode MS"/>
          <w:vertAlign w:val="superscript"/>
        </w:rPr>
        <w:footnoteRef/>
      </w:r>
      <w:r>
        <w:rPr>
          <w:rStyle w:val="a5"/>
          <w:rFonts w:eastAsia="Arial Unicode MS"/>
        </w:rPr>
        <w:t xml:space="preserve"> Часть 6 статьи 60 Федерального закона № 273-ФЗ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4056380</wp:posOffset>
              </wp:positionH>
              <wp:positionV relativeFrom="page">
                <wp:posOffset>448310</wp:posOffset>
              </wp:positionV>
              <wp:extent cx="31750" cy="109220"/>
              <wp:effectExtent l="0" t="635" r="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rPr>
                              <w:rStyle w:val="a7"/>
                              <w:rFonts w:eastAsia="Arial Unicode M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19.4pt;margin-top:35.3pt;width:2.5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" filled="f" stroked="f">
              <v:textbox style="mso-fit-shape-to-text:t" inset="0,0,0,0">
                <w:txbxContent>
                  <w:p w:rsidR="00E739A3" w:rsidRDefault="00E739A3">
                    <w:r>
                      <w:rPr>
                        <w:rStyle w:val="a7"/>
                        <w:rFonts w:eastAsia="Arial Unicode MS"/>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4015740</wp:posOffset>
              </wp:positionH>
              <wp:positionV relativeFrom="page">
                <wp:posOffset>474980</wp:posOffset>
              </wp:positionV>
              <wp:extent cx="158115" cy="160655"/>
              <wp:effectExtent l="0"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proofErr w:type="gramStart"/>
                          <w:r>
                            <w:rPr>
                              <w:rStyle w:val="11pt"/>
                              <w:rFonts w:eastAsia="Arial Unicode MS"/>
                            </w:rPr>
                            <w:t xml:space="preserve">] </w:t>
                          </w:r>
                          <w:r>
                            <w:rPr>
                              <w:rStyle w:val="11pt0pt"/>
                              <w:rFonts w:eastAsia="Arial Unicode MS"/>
                            </w:rPr>
                            <w:t>7</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316.2pt;margin-top:37.4pt;width:12.4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KA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" filled="f" stroked="f">
              <v:textbox style="mso-fit-shape-to-text:t" inset="0,0,0,0">
                <w:txbxContent>
                  <w:p w:rsidR="00E739A3" w:rsidRDefault="00E739A3">
                    <w:proofErr w:type="gramStart"/>
                    <w:r>
                      <w:rPr>
                        <w:rStyle w:val="11pt"/>
                        <w:rFonts w:eastAsia="Arial Unicode MS"/>
                      </w:rPr>
                      <w:t xml:space="preserve">] </w:t>
                    </w:r>
                    <w:r>
                      <w:rPr>
                        <w:rStyle w:val="11pt0pt"/>
                        <w:rFonts w:eastAsia="Arial Unicode MS"/>
                      </w:rPr>
                      <w:t>7</w:t>
                    </w:r>
                    <w:proofErr w:type="gramEnd"/>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3996055</wp:posOffset>
              </wp:positionH>
              <wp:positionV relativeFrom="page">
                <wp:posOffset>429895</wp:posOffset>
              </wp:positionV>
              <wp:extent cx="153035" cy="160655"/>
              <wp:effectExtent l="0" t="1270" r="381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23</w:t>
                          </w:r>
                          <w:r>
                            <w:rPr>
                              <w:rStyle w:val="11pt0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314.65pt;margin-top:33.85pt;width:12.0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" filled="f" stroked="f">
              <v:textbox style="mso-fit-shape-to-text:t" inset="0,0,0,0">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23</w:t>
                    </w:r>
                    <w:r>
                      <w:rPr>
                        <w:rStyle w:val="11pt0pt"/>
                        <w:rFonts w:eastAsia="Arial Unicode MS"/>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3996055</wp:posOffset>
              </wp:positionH>
              <wp:positionV relativeFrom="page">
                <wp:posOffset>429895</wp:posOffset>
              </wp:positionV>
              <wp:extent cx="76835" cy="160655"/>
              <wp:effectExtent l="0" t="127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2</w:t>
                          </w:r>
                          <w:r>
                            <w:rPr>
                              <w:rStyle w:val="11pt0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14.65pt;margin-top:33.85pt;width:6.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xqwIAAKw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" filled="f" stroked="f">
              <v:textbox style="mso-fit-shape-to-text:t" inset="0,0,0,0">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2</w:t>
                    </w:r>
                    <w:r>
                      <w:rPr>
                        <w:rStyle w:val="11pt0pt"/>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3996055</wp:posOffset>
              </wp:positionH>
              <wp:positionV relativeFrom="page">
                <wp:posOffset>429895</wp:posOffset>
              </wp:positionV>
              <wp:extent cx="76835" cy="160655"/>
              <wp:effectExtent l="0" t="1270" r="381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9</w:t>
                          </w:r>
                          <w:r>
                            <w:rPr>
                              <w:rStyle w:val="11pt0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14.65pt;margin-top:33.85pt;width:6.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IrAIAAKw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" filled="f" stroked="f">
              <v:textbox style="mso-fit-shape-to-text:t" inset="0,0,0,0">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9</w:t>
                    </w:r>
                    <w:r>
                      <w:rPr>
                        <w:rStyle w:val="11pt0pt"/>
                        <w:rFonts w:eastAsia="Arial Unicode M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3983355</wp:posOffset>
              </wp:positionH>
              <wp:positionV relativeFrom="page">
                <wp:posOffset>584835</wp:posOffset>
              </wp:positionV>
              <wp:extent cx="153035" cy="160655"/>
              <wp:effectExtent l="1905"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10</w:t>
                          </w:r>
                          <w:r>
                            <w:rPr>
                              <w:rStyle w:val="11pt0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313.65pt;margin-top:46.05pt;width:12.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WirA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" filled="f" stroked="f">
              <v:textbox style="mso-fit-shape-to-text:t" inset="0,0,0,0">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10</w:t>
                    </w:r>
                    <w:r>
                      <w:rPr>
                        <w:rStyle w:val="11pt0pt"/>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3996055</wp:posOffset>
              </wp:positionH>
              <wp:positionV relativeFrom="page">
                <wp:posOffset>429895</wp:posOffset>
              </wp:positionV>
              <wp:extent cx="153035" cy="160655"/>
              <wp:effectExtent l="0" t="1270" r="381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12</w:t>
                          </w:r>
                          <w:r>
                            <w:rPr>
                              <w:rStyle w:val="11pt0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314.65pt;margin-top:33.85pt;width:12.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OM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" filled="f" stroked="f">
              <v:textbox style="mso-fit-shape-to-text:t" inset="0,0,0,0">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12</w:t>
                    </w:r>
                    <w:r>
                      <w:rPr>
                        <w:rStyle w:val="11pt0pt"/>
                        <w:rFonts w:eastAsia="Arial Unicode MS"/>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3" w:rsidRDefault="00E739A3">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3996055</wp:posOffset>
              </wp:positionH>
              <wp:positionV relativeFrom="page">
                <wp:posOffset>429895</wp:posOffset>
              </wp:positionV>
              <wp:extent cx="153035" cy="160655"/>
              <wp:effectExtent l="0" t="1270" r="381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16</w:t>
                          </w:r>
                          <w:r>
                            <w:rPr>
                              <w:rStyle w:val="11pt0pt"/>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314.65pt;margin-top:33.85pt;width:12.0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MprAIAAK0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" filled="f" stroked="f">
              <v:textbox style="mso-fit-shape-to-text:t" inset="0,0,0,0">
                <w:txbxContent>
                  <w:p w:rsidR="00E739A3" w:rsidRDefault="00E739A3">
                    <w:r>
                      <w:fldChar w:fldCharType="begin"/>
                    </w:r>
                    <w:r>
                      <w:instrText xml:space="preserve"> PAGE \* MERGEFORMAT </w:instrText>
                    </w:r>
                    <w:r>
                      <w:fldChar w:fldCharType="separate"/>
                    </w:r>
                    <w:r w:rsidR="005738D7" w:rsidRPr="005738D7">
                      <w:rPr>
                        <w:rStyle w:val="11pt0pt"/>
                        <w:rFonts w:eastAsia="Arial Unicode MS"/>
                        <w:noProof/>
                      </w:rPr>
                      <w:t>16</w:t>
                    </w:r>
                    <w:r>
                      <w:rPr>
                        <w:rStyle w:val="11pt0pt"/>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0AE4"/>
    <w:multiLevelType w:val="multilevel"/>
    <w:tmpl w:val="F21A9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77222E"/>
    <w:multiLevelType w:val="multilevel"/>
    <w:tmpl w:val="F3B06F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7F00F1"/>
    <w:multiLevelType w:val="multilevel"/>
    <w:tmpl w:val="A9E067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73"/>
    <w:rsid w:val="00135173"/>
    <w:rsid w:val="00227571"/>
    <w:rsid w:val="0027127A"/>
    <w:rsid w:val="00454C15"/>
    <w:rsid w:val="005738D7"/>
    <w:rsid w:val="007B3500"/>
    <w:rsid w:val="00AD2143"/>
    <w:rsid w:val="00E26796"/>
    <w:rsid w:val="00E4216F"/>
    <w:rsid w:val="00E7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Заголовок №2 Exact"/>
    <w:basedOn w:val="a0"/>
    <w:link w:val="2"/>
    <w:rPr>
      <w:rFonts w:ascii="Times New Roman" w:eastAsia="Times New Roman" w:hAnsi="Times New Roman" w:cs="Times New Roman"/>
      <w:b/>
      <w:bCs/>
      <w:i w:val="0"/>
      <w:iCs w:val="0"/>
      <w:smallCaps w:val="0"/>
      <w:strike w:val="0"/>
      <w:sz w:val="26"/>
      <w:szCs w:val="26"/>
      <w:u w:val="none"/>
    </w:rPr>
  </w:style>
  <w:style w:type="character" w:customStyle="1" w:styleId="2Exact0">
    <w:name w:val="Заголовок №2 Exact"/>
    <w:basedOn w:val="2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5pt11pt">
    <w:name w:val="Основной текст (4) + 15 pt;Не полужирный;Курсив;Интервал 11 pt"/>
    <w:basedOn w:val="4"/>
    <w:rPr>
      <w:rFonts w:ascii="Times New Roman" w:eastAsia="Times New Roman" w:hAnsi="Times New Roman" w:cs="Times New Roman"/>
      <w:b/>
      <w:bCs/>
      <w:i/>
      <w:iCs/>
      <w:smallCaps w:val="0"/>
      <w:strike w:val="0"/>
      <w:color w:val="000000"/>
      <w:spacing w:val="220"/>
      <w:w w:val="100"/>
      <w:position w:val="0"/>
      <w:sz w:val="30"/>
      <w:szCs w:val="30"/>
      <w:u w:val="single"/>
      <w:lang w:val="en-US" w:eastAsia="en-US" w:bidi="en-US"/>
    </w:rPr>
  </w:style>
  <w:style w:type="character" w:customStyle="1" w:styleId="415pt11pt0">
    <w:name w:val="Основной текст (4) + 15 pt;Не полужирный;Курсив;Интервал 11 pt"/>
    <w:basedOn w:val="4"/>
    <w:rPr>
      <w:rFonts w:ascii="Times New Roman" w:eastAsia="Times New Roman" w:hAnsi="Times New Roman" w:cs="Times New Roman"/>
      <w:b/>
      <w:bCs/>
      <w:i/>
      <w:iCs/>
      <w:smallCaps w:val="0"/>
      <w:strike w:val="0"/>
      <w:color w:val="000000"/>
      <w:spacing w:val="220"/>
      <w:w w:val="100"/>
      <w:position w:val="0"/>
      <w:sz w:val="30"/>
      <w:szCs w:val="30"/>
      <w:u w:val="single"/>
      <w:lang w:val="en-US" w:eastAsia="en-US" w:bidi="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
    <w:name w:val="Заголовок №2"/>
    <w:basedOn w:val="a"/>
    <w:link w:val="2Exact"/>
    <w:pPr>
      <w:shd w:val="clear" w:color="auto" w:fill="FFFFFF"/>
      <w:spacing w:line="322" w:lineRule="exact"/>
      <w:jc w:val="both"/>
      <w:outlineLvl w:val="1"/>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line="360" w:lineRule="exact"/>
      <w:jc w:val="center"/>
      <w:outlineLvl w:val="0"/>
    </w:pPr>
    <w:rPr>
      <w:rFonts w:ascii="Times New Roman" w:eastAsia="Times New Roman" w:hAnsi="Times New Roman" w:cs="Times New Roman"/>
      <w:b/>
      <w:bCs/>
      <w:sz w:val="32"/>
      <w:szCs w:val="32"/>
    </w:rPr>
  </w:style>
  <w:style w:type="paragraph" w:customStyle="1" w:styleId="21">
    <w:name w:val="Основной текст (2)"/>
    <w:basedOn w:val="a"/>
    <w:link w:val="20"/>
    <w:pPr>
      <w:shd w:val="clear" w:color="auto" w:fill="FFFFFF"/>
      <w:spacing w:line="0" w:lineRule="atLeas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540" w:line="0" w:lineRule="atLeast"/>
      <w:jc w:val="both"/>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540" w:after="120" w:line="0" w:lineRule="atLeast"/>
      <w:jc w:val="both"/>
    </w:pPr>
    <w:rPr>
      <w:rFonts w:ascii="Times New Roman" w:eastAsia="Times New Roman" w:hAnsi="Times New Roman" w:cs="Times New Roman"/>
      <w:b/>
      <w:bCs/>
      <w:sz w:val="26"/>
      <w:szCs w:val="26"/>
    </w:rPr>
  </w:style>
  <w:style w:type="character" w:customStyle="1" w:styleId="a4">
    <w:name w:val="Сноска_"/>
    <w:basedOn w:val="a0"/>
    <w:rsid w:val="00E739A3"/>
    <w:rPr>
      <w:rFonts w:ascii="Times New Roman" w:eastAsia="Times New Roman" w:hAnsi="Times New Roman" w:cs="Times New Roman"/>
      <w:b w:val="0"/>
      <w:bCs w:val="0"/>
      <w:i w:val="0"/>
      <w:iCs w:val="0"/>
      <w:smallCaps w:val="0"/>
      <w:strike w:val="0"/>
      <w:sz w:val="15"/>
      <w:szCs w:val="15"/>
      <w:u w:val="none"/>
    </w:rPr>
  </w:style>
  <w:style w:type="character" w:customStyle="1" w:styleId="a5">
    <w:name w:val="Сноска"/>
    <w:basedOn w:val="a4"/>
    <w:rsid w:val="00E739A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rebuchetMS7pt">
    <w:name w:val="Сноска + Trebuchet MS;7 pt;Курсив"/>
    <w:basedOn w:val="a4"/>
    <w:rsid w:val="00E739A3"/>
    <w:rPr>
      <w:rFonts w:ascii="Trebuchet MS" w:eastAsia="Trebuchet MS" w:hAnsi="Trebuchet MS" w:cs="Trebuchet MS"/>
      <w:b w:val="0"/>
      <w:bCs w:val="0"/>
      <w:i/>
      <w:iCs/>
      <w:smallCaps w:val="0"/>
      <w:strike w:val="0"/>
      <w:color w:val="000000"/>
      <w:spacing w:val="0"/>
      <w:w w:val="100"/>
      <w:position w:val="0"/>
      <w:sz w:val="14"/>
      <w:szCs w:val="14"/>
      <w:u w:val="none"/>
      <w:lang w:val="ru-RU" w:eastAsia="ru-RU" w:bidi="ru-RU"/>
    </w:rPr>
  </w:style>
  <w:style w:type="character" w:customStyle="1" w:styleId="85pt">
    <w:name w:val="Сноска + 8;5 pt"/>
    <w:basedOn w:val="a4"/>
    <w:rsid w:val="00E739A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Exact1">
    <w:name w:val="Основной текст (2) Exact"/>
    <w:basedOn w:val="20"/>
    <w:rsid w:val="00E739A3"/>
    <w:rPr>
      <w:rFonts w:ascii="Times New Roman" w:eastAsia="Times New Roman" w:hAnsi="Times New Roman" w:cs="Times New Roman"/>
      <w:b w:val="0"/>
      <w:bCs w:val="0"/>
      <w:i w:val="0"/>
      <w:iCs w:val="0"/>
      <w:smallCaps w:val="0"/>
      <w:strike w:val="0"/>
      <w:sz w:val="26"/>
      <w:szCs w:val="26"/>
      <w:u w:val="none"/>
    </w:rPr>
  </w:style>
  <w:style w:type="character" w:customStyle="1" w:styleId="7pt">
    <w:name w:val="Сноска + 7 pt"/>
    <w:basedOn w:val="a4"/>
    <w:rsid w:val="00E739A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pt0">
    <w:name w:val="Сноска + 7 pt;Малые прописные"/>
    <w:basedOn w:val="a4"/>
    <w:rsid w:val="00E739A3"/>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a6">
    <w:name w:val="Колонтитул_"/>
    <w:basedOn w:val="a0"/>
    <w:rsid w:val="00E739A3"/>
    <w:rPr>
      <w:rFonts w:ascii="Times New Roman" w:eastAsia="Times New Roman" w:hAnsi="Times New Roman" w:cs="Times New Roman"/>
      <w:b w:val="0"/>
      <w:bCs w:val="0"/>
      <w:i w:val="0"/>
      <w:iCs w:val="0"/>
      <w:smallCaps w:val="0"/>
      <w:strike w:val="0"/>
      <w:sz w:val="15"/>
      <w:szCs w:val="15"/>
      <w:u w:val="none"/>
    </w:rPr>
  </w:style>
  <w:style w:type="character" w:customStyle="1" w:styleId="a7">
    <w:name w:val="Колонтитул"/>
    <w:basedOn w:val="a6"/>
    <w:rsid w:val="00E739A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pt0pt">
    <w:name w:val="Колонтитул + 11 pt;Интервал 0 pt"/>
    <w:basedOn w:val="a6"/>
    <w:rsid w:val="00E739A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1pt">
    <w:name w:val="Колонтитул + 11 pt"/>
    <w:basedOn w:val="a6"/>
    <w:rsid w:val="00E739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8">
    <w:name w:val="Balloon Text"/>
    <w:basedOn w:val="a"/>
    <w:link w:val="a9"/>
    <w:uiPriority w:val="99"/>
    <w:semiHidden/>
    <w:unhideWhenUsed/>
    <w:rsid w:val="005738D7"/>
    <w:rPr>
      <w:rFonts w:ascii="Tahoma" w:hAnsi="Tahoma" w:cs="Tahoma"/>
      <w:sz w:val="16"/>
      <w:szCs w:val="16"/>
    </w:rPr>
  </w:style>
  <w:style w:type="character" w:customStyle="1" w:styleId="a9">
    <w:name w:val="Текст выноски Знак"/>
    <w:basedOn w:val="a0"/>
    <w:link w:val="a8"/>
    <w:uiPriority w:val="99"/>
    <w:semiHidden/>
    <w:rsid w:val="005738D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Заголовок №2 Exact"/>
    <w:basedOn w:val="a0"/>
    <w:link w:val="2"/>
    <w:rPr>
      <w:rFonts w:ascii="Times New Roman" w:eastAsia="Times New Roman" w:hAnsi="Times New Roman" w:cs="Times New Roman"/>
      <w:b/>
      <w:bCs/>
      <w:i w:val="0"/>
      <w:iCs w:val="0"/>
      <w:smallCaps w:val="0"/>
      <w:strike w:val="0"/>
      <w:sz w:val="26"/>
      <w:szCs w:val="26"/>
      <w:u w:val="none"/>
    </w:rPr>
  </w:style>
  <w:style w:type="character" w:customStyle="1" w:styleId="2Exact0">
    <w:name w:val="Заголовок №2 Exact"/>
    <w:basedOn w:val="2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5pt11pt">
    <w:name w:val="Основной текст (4) + 15 pt;Не полужирный;Курсив;Интервал 11 pt"/>
    <w:basedOn w:val="4"/>
    <w:rPr>
      <w:rFonts w:ascii="Times New Roman" w:eastAsia="Times New Roman" w:hAnsi="Times New Roman" w:cs="Times New Roman"/>
      <w:b/>
      <w:bCs/>
      <w:i/>
      <w:iCs/>
      <w:smallCaps w:val="0"/>
      <w:strike w:val="0"/>
      <w:color w:val="000000"/>
      <w:spacing w:val="220"/>
      <w:w w:val="100"/>
      <w:position w:val="0"/>
      <w:sz w:val="30"/>
      <w:szCs w:val="30"/>
      <w:u w:val="single"/>
      <w:lang w:val="en-US" w:eastAsia="en-US" w:bidi="en-US"/>
    </w:rPr>
  </w:style>
  <w:style w:type="character" w:customStyle="1" w:styleId="415pt11pt0">
    <w:name w:val="Основной текст (4) + 15 pt;Не полужирный;Курсив;Интервал 11 pt"/>
    <w:basedOn w:val="4"/>
    <w:rPr>
      <w:rFonts w:ascii="Times New Roman" w:eastAsia="Times New Roman" w:hAnsi="Times New Roman" w:cs="Times New Roman"/>
      <w:b/>
      <w:bCs/>
      <w:i/>
      <w:iCs/>
      <w:smallCaps w:val="0"/>
      <w:strike w:val="0"/>
      <w:color w:val="000000"/>
      <w:spacing w:val="220"/>
      <w:w w:val="100"/>
      <w:position w:val="0"/>
      <w:sz w:val="30"/>
      <w:szCs w:val="30"/>
      <w:u w:val="single"/>
      <w:lang w:val="en-US" w:eastAsia="en-US" w:bidi="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
    <w:name w:val="Заголовок №2"/>
    <w:basedOn w:val="a"/>
    <w:link w:val="2Exact"/>
    <w:pPr>
      <w:shd w:val="clear" w:color="auto" w:fill="FFFFFF"/>
      <w:spacing w:line="322" w:lineRule="exact"/>
      <w:jc w:val="both"/>
      <w:outlineLvl w:val="1"/>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line="360" w:lineRule="exact"/>
      <w:jc w:val="center"/>
      <w:outlineLvl w:val="0"/>
    </w:pPr>
    <w:rPr>
      <w:rFonts w:ascii="Times New Roman" w:eastAsia="Times New Roman" w:hAnsi="Times New Roman" w:cs="Times New Roman"/>
      <w:b/>
      <w:bCs/>
      <w:sz w:val="32"/>
      <w:szCs w:val="32"/>
    </w:rPr>
  </w:style>
  <w:style w:type="paragraph" w:customStyle="1" w:styleId="21">
    <w:name w:val="Основной текст (2)"/>
    <w:basedOn w:val="a"/>
    <w:link w:val="20"/>
    <w:pPr>
      <w:shd w:val="clear" w:color="auto" w:fill="FFFFFF"/>
      <w:spacing w:line="0" w:lineRule="atLeas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540" w:line="0" w:lineRule="atLeast"/>
      <w:jc w:val="both"/>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540" w:after="120" w:line="0" w:lineRule="atLeast"/>
      <w:jc w:val="both"/>
    </w:pPr>
    <w:rPr>
      <w:rFonts w:ascii="Times New Roman" w:eastAsia="Times New Roman" w:hAnsi="Times New Roman" w:cs="Times New Roman"/>
      <w:b/>
      <w:bCs/>
      <w:sz w:val="26"/>
      <w:szCs w:val="26"/>
    </w:rPr>
  </w:style>
  <w:style w:type="character" w:customStyle="1" w:styleId="a4">
    <w:name w:val="Сноска_"/>
    <w:basedOn w:val="a0"/>
    <w:rsid w:val="00E739A3"/>
    <w:rPr>
      <w:rFonts w:ascii="Times New Roman" w:eastAsia="Times New Roman" w:hAnsi="Times New Roman" w:cs="Times New Roman"/>
      <w:b w:val="0"/>
      <w:bCs w:val="0"/>
      <w:i w:val="0"/>
      <w:iCs w:val="0"/>
      <w:smallCaps w:val="0"/>
      <w:strike w:val="0"/>
      <w:sz w:val="15"/>
      <w:szCs w:val="15"/>
      <w:u w:val="none"/>
    </w:rPr>
  </w:style>
  <w:style w:type="character" w:customStyle="1" w:styleId="a5">
    <w:name w:val="Сноска"/>
    <w:basedOn w:val="a4"/>
    <w:rsid w:val="00E739A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TrebuchetMS7pt">
    <w:name w:val="Сноска + Trebuchet MS;7 pt;Курсив"/>
    <w:basedOn w:val="a4"/>
    <w:rsid w:val="00E739A3"/>
    <w:rPr>
      <w:rFonts w:ascii="Trebuchet MS" w:eastAsia="Trebuchet MS" w:hAnsi="Trebuchet MS" w:cs="Trebuchet MS"/>
      <w:b w:val="0"/>
      <w:bCs w:val="0"/>
      <w:i/>
      <w:iCs/>
      <w:smallCaps w:val="0"/>
      <w:strike w:val="0"/>
      <w:color w:val="000000"/>
      <w:spacing w:val="0"/>
      <w:w w:val="100"/>
      <w:position w:val="0"/>
      <w:sz w:val="14"/>
      <w:szCs w:val="14"/>
      <w:u w:val="none"/>
      <w:lang w:val="ru-RU" w:eastAsia="ru-RU" w:bidi="ru-RU"/>
    </w:rPr>
  </w:style>
  <w:style w:type="character" w:customStyle="1" w:styleId="85pt">
    <w:name w:val="Сноска + 8;5 pt"/>
    <w:basedOn w:val="a4"/>
    <w:rsid w:val="00E739A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Exact1">
    <w:name w:val="Основной текст (2) Exact"/>
    <w:basedOn w:val="20"/>
    <w:rsid w:val="00E739A3"/>
    <w:rPr>
      <w:rFonts w:ascii="Times New Roman" w:eastAsia="Times New Roman" w:hAnsi="Times New Roman" w:cs="Times New Roman"/>
      <w:b w:val="0"/>
      <w:bCs w:val="0"/>
      <w:i w:val="0"/>
      <w:iCs w:val="0"/>
      <w:smallCaps w:val="0"/>
      <w:strike w:val="0"/>
      <w:sz w:val="26"/>
      <w:szCs w:val="26"/>
      <w:u w:val="none"/>
    </w:rPr>
  </w:style>
  <w:style w:type="character" w:customStyle="1" w:styleId="7pt">
    <w:name w:val="Сноска + 7 pt"/>
    <w:basedOn w:val="a4"/>
    <w:rsid w:val="00E739A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pt0">
    <w:name w:val="Сноска + 7 pt;Малые прописные"/>
    <w:basedOn w:val="a4"/>
    <w:rsid w:val="00E739A3"/>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a6">
    <w:name w:val="Колонтитул_"/>
    <w:basedOn w:val="a0"/>
    <w:rsid w:val="00E739A3"/>
    <w:rPr>
      <w:rFonts w:ascii="Times New Roman" w:eastAsia="Times New Roman" w:hAnsi="Times New Roman" w:cs="Times New Roman"/>
      <w:b w:val="0"/>
      <w:bCs w:val="0"/>
      <w:i w:val="0"/>
      <w:iCs w:val="0"/>
      <w:smallCaps w:val="0"/>
      <w:strike w:val="0"/>
      <w:sz w:val="15"/>
      <w:szCs w:val="15"/>
      <w:u w:val="none"/>
    </w:rPr>
  </w:style>
  <w:style w:type="character" w:customStyle="1" w:styleId="a7">
    <w:name w:val="Колонтитул"/>
    <w:basedOn w:val="a6"/>
    <w:rsid w:val="00E739A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pt0pt">
    <w:name w:val="Колонтитул + 11 pt;Интервал 0 pt"/>
    <w:basedOn w:val="a6"/>
    <w:rsid w:val="00E739A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1pt">
    <w:name w:val="Колонтитул + 11 pt"/>
    <w:basedOn w:val="a6"/>
    <w:rsid w:val="00E739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8">
    <w:name w:val="Balloon Text"/>
    <w:basedOn w:val="a"/>
    <w:link w:val="a9"/>
    <w:uiPriority w:val="99"/>
    <w:semiHidden/>
    <w:unhideWhenUsed/>
    <w:rsid w:val="005738D7"/>
    <w:rPr>
      <w:rFonts w:ascii="Tahoma" w:hAnsi="Tahoma" w:cs="Tahoma"/>
      <w:sz w:val="16"/>
      <w:szCs w:val="16"/>
    </w:rPr>
  </w:style>
  <w:style w:type="character" w:customStyle="1" w:styleId="a9">
    <w:name w:val="Текст выноски Знак"/>
    <w:basedOn w:val="a0"/>
    <w:link w:val="a8"/>
    <w:uiPriority w:val="99"/>
    <w:semiHidden/>
    <w:rsid w:val="005738D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ruo_41@mail.ru" TargetMode="Externa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6941</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РУО</cp:lastModifiedBy>
  <cp:revision>5</cp:revision>
  <cp:lastPrinted>2022-12-09T09:22:00Z</cp:lastPrinted>
  <dcterms:created xsi:type="dcterms:W3CDTF">2022-12-06T09:59:00Z</dcterms:created>
  <dcterms:modified xsi:type="dcterms:W3CDTF">2022-12-09T09:22:00Z</dcterms:modified>
</cp:coreProperties>
</file>